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524" w:rsidRPr="006E0ED6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  <w:bookmarkStart w:id="0" w:name="_GoBack"/>
      <w:bookmarkEnd w:id="0"/>
    </w:p>
    <w:p w:rsidR="00BE4524" w:rsidRPr="006E0ED6" w:rsidRDefault="006E0ED6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  <w:r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ASSOCIATION DES ÉTATS DE LA CARAÏBE </w:t>
      </w:r>
      <w:r w:rsidR="00BE4524"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>(AEC)</w:t>
      </w:r>
    </w:p>
    <w:p w:rsidR="00BE4524" w:rsidRPr="006E0ED6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</w:p>
    <w:p w:rsidR="006E0ED6" w:rsidRPr="006E0ED6" w:rsidRDefault="00BE4524" w:rsidP="006E0ED6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  <w:r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>IX</w:t>
      </w:r>
      <w:r w:rsidR="006E0ED6" w:rsidRPr="006E0ED6">
        <w:rPr>
          <w:rFonts w:ascii="Tahoma" w:eastAsia="Times New Roman" w:hAnsi="Tahoma" w:cs="Tahoma"/>
          <w:b/>
          <w:bCs/>
          <w:sz w:val="28"/>
          <w:szCs w:val="28"/>
          <w:vertAlign w:val="superscript"/>
          <w:lang w:val="fr-FR"/>
        </w:rPr>
        <w:t>e</w:t>
      </w:r>
      <w:r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</w:t>
      </w:r>
      <w:r w:rsidR="006E0ED6"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SOMMET DES CHEFS D'ÉTAT </w:t>
      </w:r>
    </w:p>
    <w:p w:rsidR="00BE4524" w:rsidRPr="006E0ED6" w:rsidRDefault="006E0ED6" w:rsidP="006E0ED6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  <w:r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ET/OU GOUVERNEMENT DES ETATS, PAYS ET TERRITOIRES DE L'ASSOCIATION DES ÉTATS DE LA CARAÏBE </w:t>
      </w:r>
      <w:r w:rsidR="00BE4524" w:rsidRPr="006E0ED6">
        <w:rPr>
          <w:rFonts w:ascii="Tahoma" w:eastAsia="Times New Roman" w:hAnsi="Tahoma" w:cs="Tahoma"/>
          <w:b/>
          <w:bCs/>
          <w:sz w:val="28"/>
          <w:szCs w:val="28"/>
          <w:lang w:val="fr-FR"/>
        </w:rPr>
        <w:t>(AEC)</w:t>
      </w:r>
    </w:p>
    <w:p w:rsidR="006E0ED6" w:rsidRDefault="006E0ED6" w:rsidP="00BE4524">
      <w:pPr>
        <w:spacing w:after="0" w:line="240" w:lineRule="auto"/>
        <w:ind w:left="2849" w:right="261"/>
        <w:contextualSpacing/>
        <w:jc w:val="both"/>
        <w:rPr>
          <w:rFonts w:ascii="Tahoma" w:eastAsia="Times New Roman" w:hAnsi="Tahoma" w:cs="Tahoma"/>
          <w:b/>
          <w:sz w:val="28"/>
          <w:szCs w:val="28"/>
          <w:lang w:val="fr-FR"/>
        </w:rPr>
      </w:pPr>
      <w:r w:rsidRPr="006E0ED6">
        <w:rPr>
          <w:rFonts w:ascii="Tahoma" w:eastAsia="Times New Roman" w:hAnsi="Tahoma" w:cs="Tahoma"/>
          <w:b/>
          <w:sz w:val="28"/>
          <w:szCs w:val="28"/>
          <w:lang w:val="fr-FR"/>
        </w:rPr>
        <w:t>Le 12 mai 2023</w:t>
      </w:r>
    </w:p>
    <w:p w:rsidR="006E0ED6" w:rsidRDefault="006E0ED6" w:rsidP="00BE4524">
      <w:pPr>
        <w:spacing w:after="0" w:line="240" w:lineRule="auto"/>
        <w:ind w:left="2849" w:right="261"/>
        <w:contextualSpacing/>
        <w:jc w:val="both"/>
        <w:rPr>
          <w:rFonts w:ascii="Tahoma" w:eastAsia="Times New Roman" w:hAnsi="Tahoma" w:cs="Tahoma"/>
          <w:b/>
          <w:sz w:val="28"/>
          <w:szCs w:val="28"/>
          <w:lang w:val="fr-FR"/>
        </w:rPr>
      </w:pPr>
    </w:p>
    <w:p w:rsidR="006E0ED6" w:rsidRPr="006E0ED6" w:rsidRDefault="006E0ED6" w:rsidP="00BE4524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lang w:val="fr-FR"/>
        </w:rPr>
      </w:pPr>
      <w:r w:rsidRPr="006E7B93">
        <w:rPr>
          <w:rFonts w:ascii="Tahoma" w:eastAsia="Calibri" w:hAnsi="Tahoma" w:cs="Tahoma"/>
          <w:sz w:val="24"/>
          <w:szCs w:val="24"/>
          <w:highlight w:val="yellow"/>
          <w:lang w:val="fr-FR"/>
        </w:rPr>
        <w:t>Lieu</w:t>
      </w:r>
      <w:r>
        <w:rPr>
          <w:rFonts w:ascii="Tahoma" w:eastAsia="Calibri" w:hAnsi="Tahoma" w:cs="Tahoma"/>
          <w:sz w:val="24"/>
          <w:szCs w:val="24"/>
          <w:lang w:val="fr-FR"/>
        </w:rPr>
        <w:t xml:space="preserve"> : </w:t>
      </w:r>
      <w:r w:rsidRPr="006E0ED6">
        <w:rPr>
          <w:rFonts w:ascii="Tahoma" w:eastAsia="Calibri" w:hAnsi="Tahoma" w:cs="Tahoma"/>
          <w:sz w:val="24"/>
          <w:szCs w:val="24"/>
          <w:lang w:val="fr-FR"/>
        </w:rPr>
        <w:t>Antigua, République du Guatemala</w:t>
      </w:r>
    </w:p>
    <w:p w:rsidR="00BE4524" w:rsidRPr="006E0ED6" w:rsidRDefault="006E0ED6" w:rsidP="00BE4524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highlight w:val="yellow"/>
          <w:lang w:val="fr-FR"/>
        </w:rPr>
      </w:pPr>
      <w:r>
        <w:rPr>
          <w:rFonts w:ascii="Tahoma" w:eastAsia="Calibri" w:hAnsi="Tahoma" w:cs="Tahoma"/>
          <w:sz w:val="24"/>
          <w:szCs w:val="24"/>
          <w:highlight w:val="yellow"/>
          <w:lang w:val="fr-FR"/>
        </w:rPr>
        <w:t>Format</w:t>
      </w:r>
      <w:r w:rsidR="007105D7">
        <w:rPr>
          <w:rFonts w:ascii="Tahoma" w:eastAsia="Calibri" w:hAnsi="Tahoma" w:cs="Tahoma"/>
          <w:sz w:val="24"/>
          <w:szCs w:val="24"/>
          <w:highlight w:val="yellow"/>
          <w:lang w:val="fr-FR"/>
        </w:rPr>
        <w:t>: 1 + 2</w:t>
      </w:r>
    </w:p>
    <w:p w:rsidR="00BE4524" w:rsidRPr="006E0ED6" w:rsidRDefault="006E0ED6" w:rsidP="00BE4524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lang w:val="fr-FR"/>
        </w:rPr>
      </w:pPr>
      <w:r w:rsidRPr="006E7B93">
        <w:rPr>
          <w:rFonts w:ascii="Tahoma" w:eastAsia="Calibri" w:hAnsi="Tahoma" w:cs="Tahoma"/>
          <w:sz w:val="24"/>
          <w:szCs w:val="24"/>
          <w:highlight w:val="yellow"/>
          <w:lang w:val="fr-FR"/>
        </w:rPr>
        <w:t>Code vestimentaire : costume formel</w:t>
      </w:r>
      <w:r w:rsidR="00BE4524" w:rsidRPr="006E7B93">
        <w:rPr>
          <w:rFonts w:ascii="Tahoma" w:eastAsia="Calibri" w:hAnsi="Tahoma" w:cs="Tahoma"/>
          <w:sz w:val="24"/>
          <w:szCs w:val="24"/>
          <w:highlight w:val="yellow"/>
          <w:lang w:val="fr-FR"/>
        </w:rPr>
        <w:t xml:space="preserve"> </w:t>
      </w:r>
    </w:p>
    <w:p w:rsidR="001B0C73" w:rsidRPr="006E0ED6" w:rsidRDefault="006E0ED6" w:rsidP="009104DF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</w:pPr>
      <w:r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  <w:t xml:space="preserve">PROJET D’ORDRE DU JOUR </w:t>
      </w:r>
      <w:r w:rsidRPr="006E0ED6"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  <w:t>ANNOTÉ</w:t>
      </w:r>
      <w:r w:rsidR="001B0C73" w:rsidRPr="006E0ED6"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  <w:t xml:space="preserve"> 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44" w:type="dxa"/>
        </w:tblCellMar>
        <w:tblLook w:val="01E0" w:firstRow="1" w:lastRow="1" w:firstColumn="1" w:lastColumn="1" w:noHBand="0" w:noVBand="0"/>
      </w:tblPr>
      <w:tblGrid>
        <w:gridCol w:w="2405"/>
        <w:gridCol w:w="7239"/>
      </w:tblGrid>
      <w:tr w:rsidR="00BE4524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BE4524" w:rsidRPr="006E0ED6" w:rsidRDefault="0082529E" w:rsidP="007105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 xml:space="preserve">8:00- 9:00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BE4524" w:rsidRPr="006E0ED6" w:rsidRDefault="0082529E" w:rsidP="00BA4F62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val="fr-FR"/>
              </w:rPr>
              <w:t>Accueil</w:t>
            </w:r>
            <w:r w:rsidR="006E0ED6" w:rsidRPr="006E0ED6">
              <w:rPr>
                <w:rFonts w:ascii="Tahoma" w:eastAsia="Calibri" w:hAnsi="Tahoma" w:cs="Tahoma"/>
                <w:sz w:val="24"/>
                <w:szCs w:val="24"/>
                <w:lang w:val="fr-FR"/>
              </w:rPr>
              <w:t xml:space="preserve"> des chefs d'État et/ou de gouvernement et des chefs de délégation</w:t>
            </w:r>
          </w:p>
        </w:tc>
      </w:tr>
      <w:tr w:rsidR="00122D64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122D64" w:rsidRPr="006E0ED6" w:rsidRDefault="00E44871" w:rsidP="00122D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9</w:t>
            </w:r>
            <w:r w:rsidR="00122D64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:</w:t>
            </w:r>
            <w:r w:rsidR="00D61F62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00</w:t>
            </w:r>
            <w:r w:rsidR="00122D64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-</w:t>
            </w:r>
            <w:r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9</w:t>
            </w:r>
            <w:r w:rsidR="00122D64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:</w:t>
            </w:r>
            <w:r w:rsidR="00BE4524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30</w:t>
            </w:r>
            <w:r w:rsidR="00AF7E58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 xml:space="preserve"> </w:t>
            </w:r>
          </w:p>
          <w:p w:rsidR="00122D64" w:rsidRPr="006E0ED6" w:rsidRDefault="00122D64" w:rsidP="00122D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6E0ED6" w:rsidRDefault="006E0ED6" w:rsidP="00BE4524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6E0ED6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CÉRÉMONIE D'OUVERTURE</w:t>
            </w:r>
          </w:p>
          <w:p w:rsidR="006E0ED6" w:rsidRPr="006E0ED6" w:rsidRDefault="006E0ED6" w:rsidP="006E0ED6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Hymne national de la République du Guatemala</w:t>
            </w:r>
          </w:p>
          <w:p w:rsidR="006E0ED6" w:rsidRDefault="006E0ED6" w:rsidP="006E0ED6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Remarques de bienvenue du maître de cérémonie</w:t>
            </w:r>
          </w:p>
          <w:p w:rsidR="006E0ED6" w:rsidRPr="006E0ED6" w:rsidRDefault="006E7B93" w:rsidP="006E7B93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Remarques </w:t>
            </w:r>
            <w:r w:rsidR="006E0ED6"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de S.E. Alejandro </w:t>
            </w:r>
            <w:proofErr w:type="spellStart"/>
            <w:r w:rsidR="006E0ED6"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Giammattei</w:t>
            </w:r>
            <w:proofErr w:type="spellEnd"/>
            <w:r w:rsidR="006E0ED6"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, Président de la République du Guatemala</w:t>
            </w:r>
          </w:p>
          <w:p w:rsidR="00C60F2C" w:rsidRDefault="006E7B93" w:rsidP="0082529E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Remarques </w:t>
            </w:r>
            <w:r w:rsidR="006E0ED6"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de S.E. Rodolfo Sabonge, Secrétaire général de l'Association des États de la Caraïbe</w:t>
            </w:r>
            <w:r w:rsidR="00BE4524"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.</w:t>
            </w:r>
          </w:p>
          <w:p w:rsidR="007105D7" w:rsidRPr="007105D7" w:rsidRDefault="007105D7" w:rsidP="007105D7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 w:rsidRPr="007105D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Invité d'honneur (en attente)</w:t>
            </w:r>
          </w:p>
        </w:tc>
      </w:tr>
      <w:tr w:rsidR="00C60F2C" w:rsidRPr="007105D7" w:rsidTr="0084671B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Pr="006E0ED6" w:rsidRDefault="0082529E" w:rsidP="00C60F2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  <w:t xml:space="preserve">9:30 – 9:50 </w:t>
            </w:r>
          </w:p>
          <w:p w:rsidR="00C60F2C" w:rsidRPr="006E0ED6" w:rsidRDefault="00C60F2C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</w:p>
        </w:tc>
        <w:tc>
          <w:tcPr>
            <w:tcW w:w="7239" w:type="dxa"/>
            <w:shd w:val="clear" w:color="auto" w:fill="auto"/>
          </w:tcPr>
          <w:p w:rsidR="00C60F2C" w:rsidRPr="006E0ED6" w:rsidRDefault="00C60F2C" w:rsidP="00C60F2C">
            <w:pPr>
              <w:tabs>
                <w:tab w:val="num" w:pos="360"/>
              </w:tabs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4"/>
                <w:szCs w:val="24"/>
                <w:highlight w:val="yellow"/>
                <w:u w:val="single"/>
                <w:lang w:val="fr-FR"/>
              </w:rPr>
            </w:pPr>
          </w:p>
          <w:p w:rsidR="00C60F2C" w:rsidRPr="006E0ED6" w:rsidRDefault="006E0ED6" w:rsidP="00C60F2C">
            <w:pPr>
              <w:tabs>
                <w:tab w:val="num" w:pos="360"/>
              </w:tabs>
              <w:spacing w:after="0" w:line="240" w:lineRule="auto"/>
              <w:ind w:left="360" w:hanging="360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 RECESS</w:t>
            </w:r>
            <w:r w:rsidR="00C60F2C" w:rsidRPr="006E0ED6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 </w:t>
            </w:r>
          </w:p>
          <w:p w:rsidR="006E0ED6" w:rsidRDefault="006E0ED6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6E0ED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Photo officielle du IX</w:t>
            </w:r>
            <w:r w:rsidRPr="006E0ED6">
              <w:rPr>
                <w:rFonts w:ascii="Tahoma" w:eastAsia="Times New Roman" w:hAnsi="Tahoma" w:cs="Tahoma"/>
                <w:b/>
                <w:bCs/>
                <w:sz w:val="24"/>
                <w:szCs w:val="24"/>
                <w:vertAlign w:val="superscript"/>
                <w:lang w:val="fr-FR"/>
              </w:rPr>
              <w:t>e</w:t>
            </w:r>
            <w:r w:rsidRPr="006E0ED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 xml:space="preserve"> Sommet des Chefs d'Etat et/ou de Gouvernement de l'AEC</w:t>
            </w:r>
          </w:p>
          <w:p w:rsidR="00C60F2C" w:rsidRPr="006E0ED6" w:rsidRDefault="006E0ED6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ET</w:t>
            </w:r>
          </w:p>
          <w:p w:rsidR="00C60F2C" w:rsidRPr="006E0ED6" w:rsidRDefault="00C60F2C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</w:pPr>
            <w:r w:rsidRPr="006E0ED6"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  <w:tab/>
            </w:r>
            <w:r w:rsidR="006E0ED6" w:rsidRPr="006E0ED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Photographie officielle des chefs d'État, des observateurs et des invités spéciaux</w:t>
            </w:r>
          </w:p>
          <w:p w:rsidR="00C60F2C" w:rsidRPr="006E0ED6" w:rsidRDefault="00C60F2C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</w:p>
          <w:p w:rsidR="00C60F2C" w:rsidRPr="006E0ED6" w:rsidRDefault="001A06C9" w:rsidP="00C60F2C">
            <w:pPr>
              <w:contextualSpacing/>
              <w:jc w:val="center"/>
              <w:rPr>
                <w:rFonts w:ascii="Tahoma" w:hAnsi="Tahoma" w:cs="Tahoma"/>
                <w:i/>
                <w:highlight w:val="yellow"/>
                <w:lang w:val="fr-FR"/>
              </w:rPr>
            </w:pPr>
            <w:r w:rsidRPr="001A06C9">
              <w:rPr>
                <w:rFonts w:ascii="Tahoma" w:hAnsi="Tahoma" w:cs="Tahoma"/>
                <w:i/>
                <w:lang w:val="fr-FR"/>
              </w:rPr>
              <w:t>Les pays observateurs, les parties prenantes, les invités spéciaux et la presse se retirent</w:t>
            </w:r>
          </w:p>
        </w:tc>
      </w:tr>
      <w:tr w:rsidR="00C60F2C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Pr="006E0ED6" w:rsidRDefault="001A06C9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 xml:space="preserve">9:50-10:10 </w:t>
            </w:r>
          </w:p>
          <w:p w:rsidR="00C60F2C" w:rsidRPr="006E0ED6" w:rsidRDefault="00C60F2C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1A06C9" w:rsidRPr="00667132" w:rsidRDefault="001A06C9" w:rsidP="001A06C9">
            <w:pPr>
              <w:pStyle w:val="ListParagraph"/>
              <w:keepNext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before="120" w:after="12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4"/>
                <w:szCs w:val="24"/>
                <w:u w:val="single"/>
                <w:lang w:val="fr-FR"/>
              </w:rPr>
            </w:pPr>
            <w:r w:rsidRPr="00667132"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fr-FR"/>
              </w:rPr>
              <w:t>ADOPTION DE L’ORDRE DU JOUR ET QUESTIONS DE PROCEDURE</w:t>
            </w:r>
          </w:p>
          <w:p w:rsidR="00C60F2C" w:rsidRPr="006E0ED6" w:rsidRDefault="001A06C9" w:rsidP="00C60F2C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1A06C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invite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ra</w:t>
            </w:r>
            <w:r w:rsidRPr="001A06C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la réunion à se prononcer sur l'ordre du jour et les questions de procédure liées à ses délibérations</w:t>
            </w:r>
            <w:r w:rsidR="00C60F2C"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.</w:t>
            </w:r>
          </w:p>
        </w:tc>
      </w:tr>
      <w:tr w:rsidR="00C60F2C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Pr="006E0ED6" w:rsidRDefault="007105D7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lastRenderedPageBreak/>
              <w:t>10:1</w:t>
            </w:r>
            <w:r w:rsidR="00C60F2C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0- 1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2:4</w:t>
            </w:r>
            <w:r w:rsidR="00C60F2C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 xml:space="preserve">0 </w:t>
            </w:r>
          </w:p>
          <w:p w:rsidR="00C60F2C" w:rsidRPr="006E0ED6" w:rsidRDefault="00C60F2C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C60F2C" w:rsidRPr="0082529E" w:rsidRDefault="001A06C9" w:rsidP="0082529E">
            <w:pPr>
              <w:pStyle w:val="ListParagraph"/>
              <w:numPr>
                <w:ilvl w:val="0"/>
                <w:numId w:val="8"/>
              </w:numPr>
              <w:spacing w:before="120" w:after="120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 w:rsidRPr="0082529E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SESSION I : SESSION PLÉNIÈRE </w:t>
            </w:r>
            <w:r w:rsidR="00C64AC7" w:rsidRPr="0082529E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EN HUIS CLOS</w:t>
            </w:r>
            <w:r w:rsidRPr="0082529E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 : ÉCHANGE DE CHEFS D'ÉTAT ET/OU DE GOUVERNEMENT SUR LE THÈME</w:t>
            </w:r>
            <w:r w:rsidR="00C60F2C" w:rsidRPr="0082529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 xml:space="preserve">: </w:t>
            </w:r>
            <w:r w:rsidR="00C60F2C" w:rsidRPr="0082529E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fr-FR"/>
              </w:rPr>
              <w:t>"</w:t>
            </w:r>
            <w:r w:rsidRPr="0082529E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fr-FR"/>
              </w:rPr>
              <w:t>L'intégration innovante par le développement durable dans la région de la Grande Caraïbe</w:t>
            </w:r>
            <w:r w:rsidR="00C60F2C" w:rsidRPr="0082529E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fr-FR"/>
              </w:rPr>
              <w:t>"</w:t>
            </w:r>
          </w:p>
        </w:tc>
      </w:tr>
      <w:tr w:rsidR="0082529E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82529E" w:rsidRPr="006E0ED6" w:rsidRDefault="0082529E" w:rsidP="007105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 w:rsidRPr="006E0ED6"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  <w:t>1</w:t>
            </w:r>
            <w:r w:rsidR="007105D7"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  <w:t>2 :40– 12:45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82529E" w:rsidRPr="006E7B93" w:rsidRDefault="007105D7" w:rsidP="0082529E">
            <w:pPr>
              <w:pStyle w:val="ListParagraph"/>
              <w:keepNext/>
              <w:numPr>
                <w:ilvl w:val="0"/>
                <w:numId w:val="8"/>
              </w:numPr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7105D7">
              <w:rPr>
                <w:rFonts w:ascii="Tahoma" w:eastAsia="Calibri" w:hAnsi="Tahoma" w:cs="Tahoma"/>
                <w:b/>
                <w:sz w:val="24"/>
                <w:szCs w:val="24"/>
                <w:lang w:val="fr-FR"/>
              </w:rPr>
              <w:t xml:space="preserve">    </w:t>
            </w:r>
            <w:r w:rsidR="0082529E" w:rsidRPr="006E7B93">
              <w:rPr>
                <w:rFonts w:ascii="Tahoma" w:eastAsia="Calibri" w:hAnsi="Tahoma" w:cs="Tahoma"/>
                <w:b/>
                <w:sz w:val="24"/>
                <w:szCs w:val="24"/>
                <w:u w:val="single"/>
                <w:lang w:val="fr-FR"/>
              </w:rPr>
              <w:t>SESSION</w:t>
            </w:r>
            <w:r>
              <w:rPr>
                <w:rFonts w:ascii="Tahoma" w:eastAsia="Calibri" w:hAnsi="Tahoma" w:cs="Tahoma"/>
                <w:b/>
                <w:sz w:val="24"/>
                <w:szCs w:val="24"/>
                <w:u w:val="single"/>
                <w:lang w:val="fr-FR"/>
              </w:rPr>
              <w:t xml:space="preserve"> II</w:t>
            </w:r>
            <w:r w:rsidR="0082529E" w:rsidRPr="006E7B93">
              <w:rPr>
                <w:rFonts w:ascii="Tahoma" w:eastAsia="Calibri" w:hAnsi="Tahoma" w:cs="Tahoma"/>
                <w:b/>
                <w:sz w:val="24"/>
                <w:szCs w:val="24"/>
                <w:u w:val="single"/>
                <w:lang w:val="fr-FR"/>
              </w:rPr>
              <w:t xml:space="preserve"> : SESSION EN HUIS CLOS : </w:t>
            </w:r>
            <w:r>
              <w:rPr>
                <w:rFonts w:ascii="Tahoma" w:eastAsia="Calibri" w:hAnsi="Tahoma" w:cs="Tahoma"/>
                <w:b/>
                <w:sz w:val="24"/>
                <w:szCs w:val="24"/>
                <w:u w:val="single"/>
                <w:lang w:val="fr-FR"/>
              </w:rPr>
              <w:t>ADOPTION</w:t>
            </w:r>
            <w:r w:rsidR="0082529E" w:rsidRPr="006E7B93">
              <w:rPr>
                <w:rFonts w:ascii="Tahoma" w:eastAsia="Calibri" w:hAnsi="Tahoma" w:cs="Tahoma"/>
                <w:b/>
                <w:sz w:val="24"/>
                <w:szCs w:val="24"/>
                <w:u w:val="single"/>
                <w:lang w:val="fr-FR"/>
              </w:rPr>
              <w:t xml:space="preserve"> DE LA DÉCLARATION D’ANTIGUA, GUATEMALA</w:t>
            </w:r>
          </w:p>
          <w:p w:rsidR="0082529E" w:rsidRPr="00C64AC7" w:rsidRDefault="0082529E" w:rsidP="007105D7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C64AC7">
              <w:rPr>
                <w:rFonts w:ascii="Tahoma" w:eastAsia="Calibri" w:hAnsi="Tahoma" w:cs="Tahoma"/>
                <w:sz w:val="24"/>
                <w:szCs w:val="24"/>
                <w:lang w:val="fr-FR"/>
              </w:rPr>
              <w:t xml:space="preserve">Les dignitaires </w:t>
            </w:r>
            <w:r w:rsidR="007105D7">
              <w:rPr>
                <w:rFonts w:ascii="Tahoma" w:eastAsia="Calibri" w:hAnsi="Tahoma" w:cs="Tahoma"/>
                <w:sz w:val="24"/>
                <w:szCs w:val="24"/>
                <w:lang w:val="fr-FR"/>
              </w:rPr>
              <w:t>adopteront la D</w:t>
            </w:r>
            <w:r w:rsidRPr="00C64AC7">
              <w:rPr>
                <w:rFonts w:ascii="Tahoma" w:eastAsia="Calibri" w:hAnsi="Tahoma" w:cs="Tahoma"/>
                <w:sz w:val="24"/>
                <w:szCs w:val="24"/>
                <w:lang w:val="fr-FR"/>
              </w:rPr>
              <w:t>éclaration d'Antigua, Guatemala, dans le contexte des recommandations formulées par la XXVIII</w:t>
            </w:r>
            <w:r w:rsidRPr="00C64AC7">
              <w:rPr>
                <w:rFonts w:ascii="Tahoma" w:eastAsia="Calibri" w:hAnsi="Tahoma" w:cs="Tahoma"/>
                <w:sz w:val="24"/>
                <w:szCs w:val="24"/>
                <w:vertAlign w:val="superscript"/>
                <w:lang w:val="fr-FR"/>
              </w:rPr>
              <w:t>e</w:t>
            </w:r>
            <w:r w:rsidRPr="00C64AC7">
              <w:rPr>
                <w:rFonts w:ascii="Tahoma" w:eastAsia="Calibri" w:hAnsi="Tahoma" w:cs="Tahoma"/>
                <w:sz w:val="24"/>
                <w:szCs w:val="24"/>
                <w:lang w:val="fr-FR"/>
              </w:rPr>
              <w:t xml:space="preserve"> Réunion ordinaire du Conseil des ministres.</w:t>
            </w:r>
          </w:p>
        </w:tc>
      </w:tr>
      <w:tr w:rsidR="0082529E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82529E" w:rsidRPr="006E0ED6" w:rsidRDefault="00075D15" w:rsidP="00075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12:45-13:0</w:t>
            </w:r>
            <w:r w:rsidRPr="00947A70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0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 xml:space="preserve">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82529E" w:rsidRPr="006E0ED6" w:rsidRDefault="0082529E" w:rsidP="0082529E">
            <w:pPr>
              <w:keepNext/>
              <w:tabs>
                <w:tab w:val="left" w:pos="792"/>
              </w:tabs>
              <w:spacing w:before="120" w:after="120" w:line="240" w:lineRule="auto"/>
              <w:jc w:val="center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6E7B93">
              <w:rPr>
                <w:rFonts w:ascii="Tahoma" w:eastAsia="Calibri" w:hAnsi="Tahoma" w:cs="Tahoma"/>
                <w:b/>
                <w:i/>
                <w:sz w:val="24"/>
                <w:szCs w:val="24"/>
                <w:lang w:val="fr-FR"/>
              </w:rPr>
              <w:t>Les observateurs, les parties prenantes, les invités spéciaux et la presse rejoignent la salle</w:t>
            </w:r>
            <w:r w:rsidRPr="006E0ED6">
              <w:rPr>
                <w:rFonts w:ascii="Tahoma" w:eastAsia="Calibri" w:hAnsi="Tahoma" w:cs="Tahoma"/>
                <w:b/>
                <w:i/>
                <w:sz w:val="24"/>
                <w:szCs w:val="24"/>
                <w:lang w:val="fr-FR"/>
              </w:rPr>
              <w:t>.</w:t>
            </w:r>
          </w:p>
        </w:tc>
      </w:tr>
      <w:tr w:rsidR="0082529E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82529E" w:rsidRPr="006E0ED6" w:rsidRDefault="0082529E" w:rsidP="0082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1</w:t>
            </w:r>
            <w:r w:rsidR="00075D15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3:0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0- 13</w:t>
            </w:r>
            <w:r w:rsidR="00075D15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:20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82529E" w:rsidRPr="006E7B93" w:rsidRDefault="0082529E" w:rsidP="0082529E">
            <w:pPr>
              <w:pStyle w:val="ListParagraph"/>
              <w:keepNext/>
              <w:numPr>
                <w:ilvl w:val="0"/>
                <w:numId w:val="8"/>
              </w:numPr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u w:val="single"/>
                <w:lang w:val="fr-FR"/>
              </w:rPr>
            </w:pPr>
            <w:r w:rsidRPr="006E7B9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CÉRÉMONIE DE CLÔTURE </w:t>
            </w:r>
          </w:p>
          <w:p w:rsidR="0082529E" w:rsidRPr="006E7B93" w:rsidRDefault="0082529E" w:rsidP="0082529E">
            <w:pPr>
              <w:pStyle w:val="ListParagraph"/>
              <w:keepNext/>
              <w:tabs>
                <w:tab w:val="left" w:pos="792"/>
              </w:tabs>
              <w:spacing w:before="120" w:after="120" w:line="240" w:lineRule="auto"/>
              <w:ind w:left="1080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u w:val="single"/>
                <w:lang w:val="fr-FR"/>
              </w:rPr>
            </w:pPr>
          </w:p>
          <w:p w:rsidR="00075D15" w:rsidRPr="00075D15" w:rsidRDefault="0082529E" w:rsidP="00075D15">
            <w:pPr>
              <w:pStyle w:val="ListParagraph"/>
              <w:numPr>
                <w:ilvl w:val="0"/>
                <w:numId w:val="5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Remarques de clôture par S.E. Alejandro </w:t>
            </w:r>
            <w:proofErr w:type="spellStart"/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Giammattei</w:t>
            </w:r>
            <w:proofErr w:type="spellEnd"/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,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</w:t>
            </w:r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Président de la République du Guatemala</w:t>
            </w:r>
          </w:p>
          <w:p w:rsidR="00075D15" w:rsidRPr="006E0ED6" w:rsidRDefault="00075D15" w:rsidP="00075D15">
            <w:pPr>
              <w:pStyle w:val="ListParagraph"/>
              <w:numPr>
                <w:ilvl w:val="0"/>
                <w:numId w:val="5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075D15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Clôture </w:t>
            </w:r>
            <w:proofErr w:type="gramStart"/>
            <w:r w:rsidRPr="00075D15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du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IX</w:t>
            </w:r>
            <w:r w:rsidRPr="00075D15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fr-FR"/>
              </w:rPr>
              <w:t>e</w:t>
            </w:r>
            <w:proofErr w:type="gramEnd"/>
            <w:r w:rsidRPr="00075D15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Sommet des Chefs d'Etat et/ou de Gouvernement de l'AEC</w:t>
            </w:r>
          </w:p>
        </w:tc>
      </w:tr>
      <w:tr w:rsidR="0082529E" w:rsidRPr="006E0ED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82529E" w:rsidRPr="006E0ED6" w:rsidRDefault="00075D15" w:rsidP="008252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13:20-13:4</w:t>
            </w:r>
            <w:r w:rsidR="0082529E" w:rsidRPr="006E0ED6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0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82529E" w:rsidRPr="00DB0EF4" w:rsidRDefault="0082529E" w:rsidP="0082529E">
            <w:pPr>
              <w:pStyle w:val="ListParagraph"/>
              <w:keepNext/>
              <w:numPr>
                <w:ilvl w:val="0"/>
                <w:numId w:val="8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Calibri" w:hAnsi="Tahoma" w:cs="Tahoma"/>
                <w:sz w:val="24"/>
                <w:szCs w:val="24"/>
                <w:u w:val="single"/>
                <w:lang w:val="fr-FR"/>
              </w:rPr>
            </w:pPr>
            <w:r w:rsidRPr="00DB0EF4">
              <w:rPr>
                <w:rFonts w:ascii="Tahoma" w:eastAsia="Calibri" w:hAnsi="Tahoma" w:cs="Tahoma"/>
                <w:b/>
                <w:sz w:val="24"/>
                <w:szCs w:val="24"/>
                <w:u w:val="single"/>
                <w:lang w:val="fr-FR"/>
              </w:rPr>
              <w:t>CONFÉRENCE DE PRESSE</w:t>
            </w:r>
          </w:p>
          <w:p w:rsidR="0082529E" w:rsidRPr="006E7B93" w:rsidRDefault="0082529E" w:rsidP="0082529E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Calibri" w:hAnsi="Tahoma" w:cs="Tahoma"/>
                <w:sz w:val="24"/>
                <w:szCs w:val="24"/>
                <w:lang w:val="fr-FR"/>
              </w:rPr>
            </w:pPr>
            <w:r w:rsidRPr="006E7B93">
              <w:rPr>
                <w:rFonts w:ascii="Tahoma" w:eastAsia="Calibri" w:hAnsi="Tahoma" w:cs="Tahoma"/>
                <w:sz w:val="24"/>
                <w:szCs w:val="24"/>
                <w:lang w:val="fr-FR"/>
              </w:rPr>
              <w:t xml:space="preserve">Les dignitaires suivants participeront à la conférence de presse décrivant les réalisations </w:t>
            </w:r>
            <w:proofErr w:type="gramStart"/>
            <w:r w:rsidRPr="006E7B93">
              <w:rPr>
                <w:rFonts w:ascii="Tahoma" w:eastAsia="Calibri" w:hAnsi="Tahoma" w:cs="Tahoma"/>
                <w:sz w:val="24"/>
                <w:szCs w:val="24"/>
                <w:lang w:val="fr-FR"/>
              </w:rPr>
              <w:t>du IX</w:t>
            </w:r>
            <w:r w:rsidRPr="006E7B93">
              <w:rPr>
                <w:rFonts w:ascii="Tahoma" w:eastAsia="Calibri" w:hAnsi="Tahoma" w:cs="Tahoma"/>
                <w:sz w:val="24"/>
                <w:szCs w:val="24"/>
                <w:vertAlign w:val="superscript"/>
                <w:lang w:val="fr-FR"/>
              </w:rPr>
              <w:t>e</w:t>
            </w:r>
            <w:proofErr w:type="gramEnd"/>
            <w:r w:rsidRPr="006E7B93">
              <w:rPr>
                <w:rFonts w:ascii="Tahoma" w:eastAsia="Calibri" w:hAnsi="Tahoma" w:cs="Tahoma"/>
                <w:sz w:val="24"/>
                <w:szCs w:val="24"/>
                <w:lang w:val="fr-FR"/>
              </w:rPr>
              <w:t xml:space="preserve"> Sommet de l'AEC:</w:t>
            </w:r>
          </w:p>
          <w:p w:rsidR="00075D15" w:rsidRDefault="00075D15" w:rsidP="00075D15">
            <w:pPr>
              <w:pStyle w:val="ListParagraph"/>
              <w:keepNext/>
              <w:numPr>
                <w:ilvl w:val="0"/>
                <w:numId w:val="7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075D15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Présidence sortante du Conseil des ministres de l'AEC</w:t>
            </w:r>
          </w:p>
          <w:p w:rsidR="0082529E" w:rsidRDefault="0082529E" w:rsidP="00075D15">
            <w:pPr>
              <w:pStyle w:val="ListParagraph"/>
              <w:keepNext/>
              <w:numPr>
                <w:ilvl w:val="0"/>
                <w:numId w:val="7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Prochaine présidence du Conseil des ministres de l'AEC</w:t>
            </w:r>
          </w:p>
          <w:p w:rsidR="0082529E" w:rsidRPr="006E0ED6" w:rsidRDefault="0082529E" w:rsidP="0082529E">
            <w:pPr>
              <w:pStyle w:val="ListParagraph"/>
              <w:keepNext/>
              <w:numPr>
                <w:ilvl w:val="0"/>
                <w:numId w:val="7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6E7B93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Secrétaire général de l'AEC</w:t>
            </w:r>
            <w:r w:rsidRPr="006E0ED6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.</w:t>
            </w:r>
          </w:p>
        </w:tc>
      </w:tr>
      <w:tr w:rsidR="00075D15" w:rsidRPr="007105D7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075D15" w:rsidRPr="00C14A46" w:rsidRDefault="00075D15" w:rsidP="00075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13:40- 15:40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075D15" w:rsidRPr="006E0ED6" w:rsidRDefault="00075D15" w:rsidP="00075D15">
            <w:pPr>
              <w:spacing w:before="120" w:after="120"/>
              <w:jc w:val="both"/>
              <w:rPr>
                <w:rFonts w:ascii="Tahoma" w:eastAsia="Tahoma" w:hAnsi="Tahoma" w:cs="Tahoma"/>
                <w:i/>
                <w:sz w:val="24"/>
                <w:szCs w:val="24"/>
                <w:lang w:val="fr-FR"/>
              </w:rPr>
            </w:pPr>
            <w:r w:rsidRPr="0082529E">
              <w:rPr>
                <w:rFonts w:ascii="Tahoma" w:eastAsia="Calibri" w:hAnsi="Tahoma" w:cs="Tahoma"/>
                <w:b/>
                <w:i/>
                <w:sz w:val="24"/>
                <w:szCs w:val="24"/>
                <w:lang w:val="fr-FR"/>
              </w:rPr>
              <w:t xml:space="preserve">Déjeuner de la retraite </w:t>
            </w:r>
            <w:r w:rsidRPr="006E7B93">
              <w:rPr>
                <w:rFonts w:ascii="Tahoma" w:eastAsia="Calibri" w:hAnsi="Tahoma" w:cs="Tahoma"/>
                <w:b/>
                <w:i/>
                <w:sz w:val="24"/>
                <w:szCs w:val="24"/>
                <w:lang w:val="fr-FR"/>
              </w:rPr>
              <w:t>des Chefs d'Etat et/ou de gouvernement de l'AEC</w:t>
            </w:r>
          </w:p>
        </w:tc>
      </w:tr>
    </w:tbl>
    <w:p w:rsidR="002A19B4" w:rsidRPr="006E0ED6" w:rsidRDefault="002A19B4" w:rsidP="009104DF">
      <w:pPr>
        <w:rPr>
          <w:lang w:val="fr-FR"/>
        </w:rPr>
      </w:pPr>
    </w:p>
    <w:sectPr w:rsidR="002A19B4" w:rsidRPr="006E0ED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A154" w16cex:dateUtc="2022-09-28T16:32:00Z"/>
  <w16cex:commentExtensible w16cex:durableId="26DEA1B7" w16cex:dateUtc="2022-09-28T16:34:00Z"/>
  <w16cex:commentExtensible w16cex:durableId="26DEA1CA" w16cex:dateUtc="2022-09-28T1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0B8D6B" w16cid:durableId="26DEA154"/>
  <w16cid:commentId w16cid:paraId="038FA38F" w16cid:durableId="26DEA1B7"/>
  <w16cid:commentId w16cid:paraId="5D67B3F8" w16cid:durableId="26DEA1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34E" w:rsidRDefault="00EA434E" w:rsidP="001B0C73">
      <w:pPr>
        <w:spacing w:after="0" w:line="240" w:lineRule="auto"/>
      </w:pPr>
      <w:r>
        <w:separator/>
      </w:r>
    </w:p>
  </w:endnote>
  <w:endnote w:type="continuationSeparator" w:id="0">
    <w:p w:rsidR="00EA434E" w:rsidRDefault="00EA434E" w:rsidP="001B0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34E" w:rsidRDefault="00EA434E" w:rsidP="001B0C73">
      <w:pPr>
        <w:spacing w:after="0" w:line="240" w:lineRule="auto"/>
      </w:pPr>
      <w:r>
        <w:separator/>
      </w:r>
    </w:p>
  </w:footnote>
  <w:footnote w:type="continuationSeparator" w:id="0">
    <w:p w:rsidR="00EA434E" w:rsidRDefault="00EA434E" w:rsidP="001B0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890"/>
      <w:gridCol w:w="6028"/>
    </w:tblGrid>
    <w:tr w:rsidR="001B0C73" w:rsidRPr="007105D7" w:rsidTr="002C0973">
      <w:tc>
        <w:tcPr>
          <w:tcW w:w="3060" w:type="dxa"/>
          <w:shd w:val="clear" w:color="auto" w:fill="auto"/>
        </w:tcPr>
        <w:p w:rsidR="001B0C73" w:rsidRPr="006E7B93" w:rsidRDefault="001B0C73" w:rsidP="001B0C73">
          <w:pPr>
            <w:pStyle w:val="NoSpacing"/>
            <w:rPr>
              <w:rFonts w:ascii="Tahoma" w:hAnsi="Tahoma" w:cs="Tahoma"/>
              <w:lang w:val="fr-FR"/>
            </w:rPr>
          </w:pPr>
          <w:r w:rsidRPr="006E7B93">
            <w:rPr>
              <w:rFonts w:ascii="Tahoma" w:hAnsi="Tahoma" w:cs="Tahoma"/>
              <w:noProof/>
              <w:lang w:val="en-TT" w:eastAsia="en-TT"/>
            </w:rPr>
            <w:drawing>
              <wp:inline distT="0" distB="0" distL="0" distR="0" wp14:anchorId="04489E4E" wp14:editId="70EDD2BA">
                <wp:extent cx="946150" cy="659130"/>
                <wp:effectExtent l="0" t="0" r="635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</w:tcPr>
        <w:p w:rsidR="001B0C73" w:rsidRPr="006E7B93" w:rsidRDefault="00B00018" w:rsidP="001B0C73">
          <w:pPr>
            <w:pStyle w:val="NoSpacing"/>
            <w:jc w:val="right"/>
            <w:rPr>
              <w:rFonts w:ascii="Tahoma" w:hAnsi="Tahoma" w:cs="Tahoma"/>
              <w:b/>
              <w:sz w:val="24"/>
              <w:lang w:val="fr-FR"/>
            </w:rPr>
          </w:pPr>
          <w:r>
            <w:rPr>
              <w:rFonts w:ascii="Tahoma" w:hAnsi="Tahoma" w:cs="Tahoma"/>
              <w:b/>
              <w:sz w:val="24"/>
              <w:lang w:val="fr-FR"/>
            </w:rPr>
            <w:t>INTERS/2023/25/WP.003</w:t>
          </w:r>
          <w:r w:rsidR="007105D7">
            <w:rPr>
              <w:rFonts w:ascii="Tahoma" w:hAnsi="Tahoma" w:cs="Tahoma"/>
              <w:b/>
              <w:sz w:val="24"/>
              <w:lang w:val="fr-FR"/>
            </w:rPr>
            <w:t>/Rev1</w:t>
          </w:r>
        </w:p>
        <w:p w:rsidR="001B0C73" w:rsidRPr="006E7B93" w:rsidRDefault="006E7B93" w:rsidP="001B0C73">
          <w:pPr>
            <w:pStyle w:val="NoSpacing"/>
            <w:jc w:val="right"/>
            <w:rPr>
              <w:rFonts w:ascii="Tahoma" w:hAnsi="Tahoma" w:cs="Tahoma"/>
              <w:sz w:val="24"/>
              <w:lang w:val="fr-FR"/>
            </w:rPr>
          </w:pPr>
          <w:r w:rsidRPr="006E7B93">
            <w:rPr>
              <w:rFonts w:ascii="Tahoma" w:hAnsi="Tahoma" w:cs="Tahoma"/>
              <w:sz w:val="24"/>
              <w:lang w:val="fr-FR"/>
            </w:rPr>
            <w:t>Langue</w:t>
          </w:r>
          <w:r w:rsidR="001B0C73" w:rsidRPr="006E7B93">
            <w:rPr>
              <w:rFonts w:ascii="Tahoma" w:hAnsi="Tahoma" w:cs="Tahoma"/>
              <w:sz w:val="24"/>
              <w:lang w:val="fr-FR"/>
            </w:rPr>
            <w:t xml:space="preserve"> original: </w:t>
          </w:r>
          <w:r w:rsidRPr="006E7B93">
            <w:rPr>
              <w:rFonts w:ascii="Tahoma" w:hAnsi="Tahoma" w:cs="Tahoma"/>
              <w:sz w:val="24"/>
              <w:lang w:val="fr-FR"/>
            </w:rPr>
            <w:t>anglais</w:t>
          </w:r>
        </w:p>
        <w:p w:rsidR="001B0C73" w:rsidRPr="006E7B93" w:rsidRDefault="006E7B93" w:rsidP="0082529E">
          <w:pPr>
            <w:pStyle w:val="NoSpacing"/>
            <w:jc w:val="right"/>
            <w:rPr>
              <w:rFonts w:ascii="Tahoma" w:hAnsi="Tahoma" w:cs="Tahoma"/>
              <w:lang w:val="fr-FR"/>
            </w:rPr>
          </w:pPr>
          <w:r w:rsidRPr="006E7B93">
            <w:rPr>
              <w:rFonts w:ascii="Tahoma" w:hAnsi="Tahoma" w:cs="Tahoma"/>
              <w:sz w:val="24"/>
              <w:lang w:val="fr-FR"/>
            </w:rPr>
            <w:t>La dernière mise en jour</w:t>
          </w:r>
          <w:r w:rsidR="00E57E4B" w:rsidRPr="006E7B93">
            <w:rPr>
              <w:rFonts w:ascii="Tahoma" w:hAnsi="Tahoma" w:cs="Tahoma"/>
              <w:sz w:val="24"/>
              <w:lang w:val="fr-FR"/>
            </w:rPr>
            <w:t xml:space="preserve">: </w:t>
          </w:r>
          <w:r w:rsidR="007105D7">
            <w:rPr>
              <w:rFonts w:ascii="Tahoma" w:hAnsi="Tahoma" w:cs="Tahoma"/>
              <w:sz w:val="24"/>
              <w:lang w:val="fr-FR"/>
            </w:rPr>
            <w:t>11</w:t>
          </w:r>
          <w:r w:rsidR="00BE4524" w:rsidRPr="006E7B93">
            <w:rPr>
              <w:rFonts w:ascii="Tahoma" w:hAnsi="Tahoma" w:cs="Tahoma"/>
              <w:sz w:val="24"/>
              <w:lang w:val="fr-FR"/>
            </w:rPr>
            <w:t xml:space="preserve"> </w:t>
          </w:r>
          <w:r w:rsidR="0082529E">
            <w:rPr>
              <w:rFonts w:ascii="Tahoma" w:hAnsi="Tahoma" w:cs="Tahoma"/>
              <w:sz w:val="24"/>
              <w:lang w:val="fr-FR"/>
            </w:rPr>
            <w:t>janvier, 2023</w:t>
          </w:r>
        </w:p>
      </w:tc>
    </w:tr>
  </w:tbl>
  <w:p w:rsidR="001B0C73" w:rsidRPr="006E7B93" w:rsidRDefault="001B0C73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1554D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2ADA"/>
    <w:multiLevelType w:val="hybridMultilevel"/>
    <w:tmpl w:val="4D2C140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31938"/>
    <w:multiLevelType w:val="hybridMultilevel"/>
    <w:tmpl w:val="3EB05906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D41F85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0327E"/>
    <w:multiLevelType w:val="hybridMultilevel"/>
    <w:tmpl w:val="7FA203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95103C"/>
    <w:multiLevelType w:val="hybridMultilevel"/>
    <w:tmpl w:val="CA467964"/>
    <w:lvl w:ilvl="0" w:tplc="737600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11E3C"/>
    <w:multiLevelType w:val="hybridMultilevel"/>
    <w:tmpl w:val="3FB80330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CE49E8"/>
    <w:multiLevelType w:val="hybridMultilevel"/>
    <w:tmpl w:val="BC7C6F70"/>
    <w:lvl w:ilvl="0" w:tplc="A3FA33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73"/>
    <w:rsid w:val="00075D15"/>
    <w:rsid w:val="000A69DF"/>
    <w:rsid w:val="000F173B"/>
    <w:rsid w:val="00122D64"/>
    <w:rsid w:val="001834C3"/>
    <w:rsid w:val="001A06C9"/>
    <w:rsid w:val="001B0C73"/>
    <w:rsid w:val="002209F8"/>
    <w:rsid w:val="002A19B4"/>
    <w:rsid w:val="002C6113"/>
    <w:rsid w:val="003832FB"/>
    <w:rsid w:val="004C2E43"/>
    <w:rsid w:val="004D3EE2"/>
    <w:rsid w:val="00507723"/>
    <w:rsid w:val="005A24B4"/>
    <w:rsid w:val="006D3898"/>
    <w:rsid w:val="006E0ED6"/>
    <w:rsid w:val="006E755A"/>
    <w:rsid w:val="006E7B93"/>
    <w:rsid w:val="007105D7"/>
    <w:rsid w:val="007474D6"/>
    <w:rsid w:val="00766CA1"/>
    <w:rsid w:val="0082529E"/>
    <w:rsid w:val="008A52D0"/>
    <w:rsid w:val="00904A72"/>
    <w:rsid w:val="009104DF"/>
    <w:rsid w:val="00910DD4"/>
    <w:rsid w:val="00940C72"/>
    <w:rsid w:val="00947A70"/>
    <w:rsid w:val="00AF2CC9"/>
    <w:rsid w:val="00AF44DC"/>
    <w:rsid w:val="00AF7E58"/>
    <w:rsid w:val="00B00018"/>
    <w:rsid w:val="00B45D70"/>
    <w:rsid w:val="00B509E1"/>
    <w:rsid w:val="00B6542A"/>
    <w:rsid w:val="00BA4F62"/>
    <w:rsid w:val="00BC245C"/>
    <w:rsid w:val="00BC56E4"/>
    <w:rsid w:val="00BC7680"/>
    <w:rsid w:val="00BE4524"/>
    <w:rsid w:val="00C45659"/>
    <w:rsid w:val="00C60F2C"/>
    <w:rsid w:val="00C64AC7"/>
    <w:rsid w:val="00D25DD0"/>
    <w:rsid w:val="00D427A6"/>
    <w:rsid w:val="00D61F62"/>
    <w:rsid w:val="00D70938"/>
    <w:rsid w:val="00DB0EF4"/>
    <w:rsid w:val="00E44871"/>
    <w:rsid w:val="00E4497B"/>
    <w:rsid w:val="00E57E4B"/>
    <w:rsid w:val="00E61076"/>
    <w:rsid w:val="00E95F6D"/>
    <w:rsid w:val="00EA434E"/>
    <w:rsid w:val="00EB645C"/>
    <w:rsid w:val="00EB743A"/>
    <w:rsid w:val="00F16546"/>
    <w:rsid w:val="00F57C7D"/>
    <w:rsid w:val="00F823FE"/>
    <w:rsid w:val="00F85D9D"/>
    <w:rsid w:val="00F9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4246D0-7939-4923-8186-A1E3BFD9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C7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C73"/>
  </w:style>
  <w:style w:type="paragraph" w:styleId="Footer">
    <w:name w:val="footer"/>
    <w:basedOn w:val="Normal"/>
    <w:link w:val="Foot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C73"/>
  </w:style>
  <w:style w:type="paragraph" w:styleId="NoSpacing">
    <w:name w:val="No Spacing"/>
    <w:uiPriority w:val="1"/>
    <w:qFormat/>
    <w:rsid w:val="001B0C73"/>
    <w:pPr>
      <w:spacing w:after="0" w:line="240" w:lineRule="auto"/>
    </w:pPr>
    <w:rPr>
      <w:rFonts w:ascii="Calibri" w:eastAsia="Calibri" w:hAnsi="Calibri" w:cs="Mangal"/>
      <w:lang w:val="en-US"/>
    </w:rPr>
  </w:style>
  <w:style w:type="paragraph" w:styleId="ListParagraph">
    <w:name w:val="List Paragraph"/>
    <w:basedOn w:val="Normal"/>
    <w:uiPriority w:val="34"/>
    <w:qFormat/>
    <w:rsid w:val="001B0C7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4D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4D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1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Joseph</dc:creator>
  <cp:keywords/>
  <dc:description/>
  <cp:lastModifiedBy>Daniel Joseph</cp:lastModifiedBy>
  <cp:revision>3</cp:revision>
  <cp:lastPrinted>2022-10-06T17:03:00Z</cp:lastPrinted>
  <dcterms:created xsi:type="dcterms:W3CDTF">2023-01-11T14:13:00Z</dcterms:created>
  <dcterms:modified xsi:type="dcterms:W3CDTF">2023-01-11T14:18:00Z</dcterms:modified>
</cp:coreProperties>
</file>