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420565E" w14:textId="77777777" w:rsidR="00AE608C" w:rsidRPr="00AC2FA7" w:rsidRDefault="005C0F18">
      <w:pPr>
        <w:spacing w:after="0" w:line="240" w:lineRule="auto"/>
        <w:jc w:val="center"/>
        <w:rPr>
          <w:rFonts w:ascii="Tahoma" w:eastAsia="Tahoma" w:hAnsi="Tahoma" w:cs="Tahoma"/>
          <w:b/>
          <w:sz w:val="23"/>
          <w:szCs w:val="23"/>
          <w:lang w:val="fr-FR"/>
        </w:rPr>
      </w:pPr>
      <w:r w:rsidRPr="00AC2FA7">
        <w:rPr>
          <w:rFonts w:ascii="Tahoma" w:eastAsia="Tahoma" w:hAnsi="Tahoma" w:cs="Tahoma"/>
          <w:b/>
          <w:sz w:val="23"/>
          <w:szCs w:val="23"/>
          <w:lang w:val="fr-FR"/>
        </w:rPr>
        <w:t>ASSOCIATION DES ÉTATS DE LA CARAÏBE (AEC)</w:t>
      </w:r>
    </w:p>
    <w:p w14:paraId="479E3A33" w14:textId="77777777" w:rsidR="00AE608C" w:rsidRPr="00AC2FA7" w:rsidRDefault="00AE608C">
      <w:pPr>
        <w:spacing w:after="0" w:line="240" w:lineRule="auto"/>
        <w:jc w:val="center"/>
        <w:rPr>
          <w:rFonts w:ascii="Tahoma" w:eastAsia="Tahoma" w:hAnsi="Tahoma" w:cs="Tahoma"/>
          <w:b/>
          <w:sz w:val="23"/>
          <w:szCs w:val="23"/>
          <w:lang w:val="fr-FR"/>
        </w:rPr>
      </w:pPr>
    </w:p>
    <w:p w14:paraId="1C2B9F81" w14:textId="17B92F86" w:rsidR="00AE608C" w:rsidRPr="00AC2FA7" w:rsidRDefault="005C0F18">
      <w:pPr>
        <w:spacing w:after="0" w:line="240" w:lineRule="auto"/>
        <w:jc w:val="center"/>
        <w:rPr>
          <w:rFonts w:ascii="Tahoma" w:eastAsia="Tahoma" w:hAnsi="Tahoma" w:cs="Tahoma"/>
          <w:b/>
          <w:sz w:val="23"/>
          <w:szCs w:val="23"/>
          <w:lang w:val="fr-FR"/>
        </w:rPr>
      </w:pPr>
      <w:r w:rsidRPr="00AC2FA7">
        <w:rPr>
          <w:rFonts w:ascii="Tahoma" w:eastAsia="Tahoma" w:hAnsi="Tahoma" w:cs="Tahoma"/>
          <w:b/>
          <w:sz w:val="23"/>
          <w:szCs w:val="23"/>
          <w:lang w:val="fr-FR"/>
        </w:rPr>
        <w:t>XXV</w:t>
      </w:r>
      <w:r w:rsidR="00671B98">
        <w:rPr>
          <w:rFonts w:ascii="Tahoma" w:eastAsia="Tahoma" w:hAnsi="Tahoma" w:cs="Tahoma"/>
          <w:b/>
          <w:sz w:val="23"/>
          <w:szCs w:val="23"/>
          <w:lang w:val="fr-FR"/>
        </w:rPr>
        <w:t>I</w:t>
      </w:r>
      <w:r w:rsidR="00B823D4">
        <w:rPr>
          <w:rFonts w:ascii="Tahoma" w:eastAsia="Tahoma" w:hAnsi="Tahoma" w:cs="Tahoma"/>
          <w:b/>
          <w:sz w:val="23"/>
          <w:szCs w:val="23"/>
          <w:lang w:val="fr-FR"/>
        </w:rPr>
        <w:t>I</w:t>
      </w:r>
      <w:r w:rsidRPr="00AC2FA7">
        <w:rPr>
          <w:rFonts w:ascii="Tahoma" w:eastAsia="Tahoma" w:hAnsi="Tahoma" w:cs="Tahoma"/>
          <w:b/>
          <w:sz w:val="23"/>
          <w:szCs w:val="23"/>
          <w:lang w:val="fr-FR"/>
        </w:rPr>
        <w:t>I</w:t>
      </w:r>
      <w:r w:rsidRPr="00AC2FA7">
        <w:rPr>
          <w:rFonts w:ascii="Tahoma" w:eastAsia="Tahoma" w:hAnsi="Tahoma" w:cs="Tahoma"/>
          <w:b/>
          <w:sz w:val="23"/>
          <w:szCs w:val="23"/>
          <w:vertAlign w:val="superscript"/>
          <w:lang w:val="fr-FR"/>
        </w:rPr>
        <w:t>e</w:t>
      </w:r>
      <w:r w:rsidRPr="00AC2FA7">
        <w:rPr>
          <w:rFonts w:ascii="Tahoma" w:eastAsia="Tahoma" w:hAnsi="Tahoma" w:cs="Tahoma"/>
          <w:b/>
          <w:sz w:val="23"/>
          <w:szCs w:val="23"/>
          <w:lang w:val="fr-FR"/>
        </w:rPr>
        <w:t xml:space="preserve"> RÉUNION ORDINAIRE DU CONSEIL DES MINISTRES</w:t>
      </w:r>
    </w:p>
    <w:p w14:paraId="5092DDB2" w14:textId="77777777" w:rsidR="00AE608C" w:rsidRPr="00AC2FA7" w:rsidRDefault="00AE608C">
      <w:pPr>
        <w:spacing w:after="0" w:line="240" w:lineRule="auto"/>
        <w:jc w:val="center"/>
        <w:rPr>
          <w:rFonts w:ascii="Tahoma" w:eastAsia="Tahoma" w:hAnsi="Tahoma" w:cs="Tahoma"/>
          <w:b/>
          <w:sz w:val="23"/>
          <w:szCs w:val="23"/>
          <w:lang w:val="fr-FR"/>
        </w:rPr>
      </w:pPr>
    </w:p>
    <w:p w14:paraId="16394094" w14:textId="77777777" w:rsidR="00671B98" w:rsidRDefault="00671B98">
      <w:pPr>
        <w:spacing w:after="0" w:line="240" w:lineRule="auto"/>
        <w:jc w:val="center"/>
        <w:rPr>
          <w:rFonts w:ascii="Tahoma" w:eastAsia="Tahoma" w:hAnsi="Tahoma" w:cs="Tahoma"/>
          <w:sz w:val="23"/>
          <w:szCs w:val="23"/>
          <w:lang w:val="fr-FR"/>
        </w:rPr>
      </w:pPr>
      <w:r>
        <w:rPr>
          <w:rFonts w:ascii="Tahoma" w:eastAsia="Tahoma" w:hAnsi="Tahoma" w:cs="Tahoma"/>
          <w:sz w:val="23"/>
          <w:szCs w:val="23"/>
          <w:lang w:val="fr-FR"/>
        </w:rPr>
        <w:t>Antigua</w:t>
      </w:r>
      <w:r w:rsidR="006C65E7" w:rsidRPr="00A77446">
        <w:rPr>
          <w:rFonts w:ascii="Tahoma" w:eastAsia="Tahoma" w:hAnsi="Tahoma" w:cs="Tahoma"/>
          <w:sz w:val="23"/>
          <w:szCs w:val="23"/>
          <w:lang w:val="fr-FR"/>
        </w:rPr>
        <w:t>,</w:t>
      </w:r>
      <w:r>
        <w:rPr>
          <w:rFonts w:ascii="Tahoma" w:eastAsia="Tahoma" w:hAnsi="Tahoma" w:cs="Tahoma"/>
          <w:sz w:val="23"/>
          <w:szCs w:val="23"/>
          <w:lang w:val="fr-FR"/>
        </w:rPr>
        <w:t xml:space="preserve"> Guatemala</w:t>
      </w:r>
    </w:p>
    <w:p w14:paraId="6B81C664" w14:textId="31CCF70C" w:rsidR="00AE608C" w:rsidRPr="00AC2FA7" w:rsidRDefault="006C65E7" w:rsidP="00671B98">
      <w:pPr>
        <w:spacing w:after="0" w:line="240" w:lineRule="auto"/>
        <w:jc w:val="center"/>
        <w:rPr>
          <w:rFonts w:ascii="Tahoma" w:eastAsia="Tahoma" w:hAnsi="Tahoma" w:cs="Tahoma"/>
          <w:sz w:val="23"/>
          <w:szCs w:val="23"/>
          <w:lang w:val="fr-FR"/>
        </w:rPr>
      </w:pPr>
      <w:r w:rsidRPr="00A77446">
        <w:rPr>
          <w:rFonts w:ascii="Tahoma" w:eastAsia="Tahoma" w:hAnsi="Tahoma" w:cs="Tahoma"/>
          <w:sz w:val="23"/>
          <w:szCs w:val="23"/>
          <w:lang w:val="fr-FR"/>
        </w:rPr>
        <w:t xml:space="preserve"> </w:t>
      </w:r>
      <w:r w:rsidR="00671B98">
        <w:rPr>
          <w:rFonts w:ascii="Tahoma" w:eastAsia="Tahoma" w:hAnsi="Tahoma" w:cs="Tahoma"/>
          <w:sz w:val="23"/>
          <w:szCs w:val="23"/>
          <w:lang w:val="fr-FR"/>
        </w:rPr>
        <w:t>1</w:t>
      </w:r>
      <w:r w:rsidR="00731D9D">
        <w:rPr>
          <w:rFonts w:ascii="Tahoma" w:eastAsia="Tahoma" w:hAnsi="Tahoma" w:cs="Tahoma"/>
          <w:sz w:val="23"/>
          <w:szCs w:val="23"/>
          <w:lang w:val="fr-FR"/>
        </w:rPr>
        <w:t>1</w:t>
      </w:r>
      <w:r w:rsidR="005C0F18" w:rsidRPr="00A77446">
        <w:rPr>
          <w:rFonts w:ascii="Tahoma" w:eastAsia="Tahoma" w:hAnsi="Tahoma" w:cs="Tahoma"/>
          <w:sz w:val="23"/>
          <w:szCs w:val="23"/>
          <w:lang w:val="fr-FR"/>
        </w:rPr>
        <w:t xml:space="preserve"> </w:t>
      </w:r>
      <w:r w:rsidR="00671B98">
        <w:rPr>
          <w:rFonts w:ascii="Tahoma" w:eastAsia="Tahoma" w:hAnsi="Tahoma" w:cs="Tahoma"/>
          <w:sz w:val="23"/>
          <w:szCs w:val="23"/>
          <w:lang w:val="fr-FR"/>
        </w:rPr>
        <w:t>mai</w:t>
      </w:r>
      <w:r w:rsidRPr="00A77446">
        <w:rPr>
          <w:rFonts w:ascii="Tahoma" w:eastAsia="Tahoma" w:hAnsi="Tahoma" w:cs="Tahoma"/>
          <w:sz w:val="23"/>
          <w:szCs w:val="23"/>
          <w:lang w:val="fr-FR"/>
        </w:rPr>
        <w:t xml:space="preserve"> 2022</w:t>
      </w:r>
    </w:p>
    <w:p w14:paraId="6CA4EDFA" w14:textId="77777777" w:rsidR="00AE608C" w:rsidRPr="00AC2FA7" w:rsidRDefault="00AE608C">
      <w:pPr>
        <w:spacing w:after="0" w:line="240" w:lineRule="auto"/>
        <w:jc w:val="center"/>
        <w:rPr>
          <w:rFonts w:ascii="Tahoma" w:eastAsia="Tahoma" w:hAnsi="Tahoma" w:cs="Tahoma"/>
          <w:b/>
          <w:sz w:val="23"/>
          <w:szCs w:val="23"/>
          <w:u w:val="single"/>
          <w:lang w:val="fr-FR"/>
        </w:rPr>
      </w:pPr>
    </w:p>
    <w:p w14:paraId="0E4A6F35" w14:textId="77777777" w:rsidR="00AE608C" w:rsidRDefault="005C0F18">
      <w:pPr>
        <w:spacing w:after="0" w:line="240" w:lineRule="auto"/>
        <w:jc w:val="center"/>
        <w:rPr>
          <w:rFonts w:ascii="Tahoma" w:eastAsia="Tahoma" w:hAnsi="Tahoma" w:cs="Tahoma"/>
          <w:b/>
          <w:sz w:val="23"/>
          <w:szCs w:val="23"/>
          <w:u w:val="single"/>
          <w:lang w:val="fr-FR"/>
        </w:rPr>
      </w:pPr>
      <w:r w:rsidRPr="00AC2FA7">
        <w:rPr>
          <w:rFonts w:ascii="Tahoma" w:eastAsia="Tahoma" w:hAnsi="Tahoma" w:cs="Tahoma"/>
          <w:b/>
          <w:sz w:val="23"/>
          <w:szCs w:val="23"/>
          <w:u w:val="single"/>
          <w:lang w:val="fr-FR"/>
        </w:rPr>
        <w:t xml:space="preserve">PROJET D’ORDRE DU JOUR ANNOTÉ </w:t>
      </w:r>
    </w:p>
    <w:p w14:paraId="0B195D85" w14:textId="77777777" w:rsidR="002B00A6" w:rsidRPr="00AC2FA7" w:rsidRDefault="002B00A6">
      <w:pPr>
        <w:spacing w:after="0" w:line="240" w:lineRule="auto"/>
        <w:jc w:val="center"/>
        <w:rPr>
          <w:rFonts w:ascii="Tahoma" w:eastAsia="Tahoma" w:hAnsi="Tahoma" w:cs="Tahoma"/>
          <w:b/>
          <w:sz w:val="23"/>
          <w:szCs w:val="23"/>
          <w:u w:val="single"/>
          <w:lang w:val="fr-FR"/>
        </w:rPr>
      </w:pPr>
    </w:p>
    <w:tbl>
      <w:tblPr>
        <w:tblW w:w="949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218"/>
        <w:gridCol w:w="7277"/>
      </w:tblGrid>
      <w:tr w:rsidR="00671B98" w14:paraId="1F0B2F11" w14:textId="77777777" w:rsidTr="002B00A6">
        <w:trPr>
          <w:trHeight w:val="576"/>
          <w:jc w:val="center"/>
        </w:trPr>
        <w:tc>
          <w:tcPr>
            <w:tcW w:w="2218"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55E0AF3E" w14:textId="6B000003" w:rsidR="00671B98" w:rsidRDefault="009C4180" w:rsidP="009C4180">
            <w:pPr>
              <w:spacing w:after="0" w:line="240" w:lineRule="auto"/>
              <w:jc w:val="center"/>
              <w:rPr>
                <w:rFonts w:ascii="Tahoma" w:eastAsia="Tahoma" w:hAnsi="Tahoma" w:cs="Tahoma"/>
                <w:b/>
                <w:sz w:val="23"/>
                <w:szCs w:val="23"/>
                <w:lang w:val="fr-FR"/>
              </w:rPr>
            </w:pPr>
            <w:r>
              <w:rPr>
                <w:rFonts w:ascii="Tahoma" w:eastAsia="Times New Roman" w:hAnsi="Tahoma" w:cs="Tahoma"/>
                <w:b/>
                <w:bCs/>
                <w:sz w:val="24"/>
                <w:szCs w:val="24"/>
              </w:rPr>
              <w:t>08:45 – 09:0</w:t>
            </w:r>
            <w:r w:rsidR="00671B98" w:rsidRPr="00C303EE">
              <w:rPr>
                <w:rFonts w:ascii="Tahoma" w:eastAsia="Times New Roman" w:hAnsi="Tahoma" w:cs="Tahoma"/>
                <w:b/>
                <w:bCs/>
                <w:sz w:val="24"/>
                <w:szCs w:val="24"/>
              </w:rPr>
              <w:t>0</w:t>
            </w:r>
          </w:p>
        </w:tc>
        <w:tc>
          <w:tcPr>
            <w:tcW w:w="7277"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27AFD1AA" w14:textId="77777777" w:rsidR="00671B98" w:rsidRPr="009C4180" w:rsidRDefault="00671B98" w:rsidP="00671B98">
            <w:pPr>
              <w:spacing w:after="0" w:line="240" w:lineRule="auto"/>
              <w:jc w:val="center"/>
              <w:rPr>
                <w:rFonts w:ascii="Tahoma" w:eastAsia="Tahoma" w:hAnsi="Tahoma" w:cs="Tahoma"/>
                <w:b/>
                <w:sz w:val="23"/>
                <w:szCs w:val="23"/>
                <w:u w:val="single"/>
                <w:lang w:val="fr-FR"/>
              </w:rPr>
            </w:pPr>
            <w:r w:rsidRPr="009C4180">
              <w:rPr>
                <w:rFonts w:ascii="Tahoma" w:eastAsia="Tahoma" w:hAnsi="Tahoma" w:cs="Tahoma"/>
                <w:b/>
                <w:sz w:val="23"/>
                <w:szCs w:val="23"/>
                <w:u w:val="single"/>
                <w:lang w:val="fr-FR"/>
              </w:rPr>
              <w:t>INSCRIPTION DES PARTICIPANTS</w:t>
            </w:r>
          </w:p>
        </w:tc>
      </w:tr>
    </w:tbl>
    <w:tbl>
      <w:tblPr>
        <w:tblStyle w:val="a"/>
        <w:tblW w:w="949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217"/>
        <w:gridCol w:w="7274"/>
      </w:tblGrid>
      <w:tr w:rsidR="00671B98" w:rsidRPr="009C4180" w14:paraId="4A720786" w14:textId="77777777" w:rsidTr="00671B98">
        <w:trPr>
          <w:trHeight w:val="576"/>
          <w:jc w:val="center"/>
        </w:trPr>
        <w:tc>
          <w:tcPr>
            <w:tcW w:w="2217" w:type="dxa"/>
            <w:vAlign w:val="center"/>
          </w:tcPr>
          <w:p w14:paraId="4A862A9C" w14:textId="290A76A2" w:rsidR="00671B98" w:rsidRDefault="00671B98" w:rsidP="009C4180">
            <w:pPr>
              <w:spacing w:after="0" w:line="240" w:lineRule="auto"/>
              <w:jc w:val="center"/>
              <w:rPr>
                <w:rFonts w:ascii="Tahoma" w:eastAsia="Tahoma" w:hAnsi="Tahoma" w:cs="Tahoma"/>
                <w:b/>
                <w:sz w:val="23"/>
                <w:szCs w:val="23"/>
                <w:lang w:val="fr-FR"/>
              </w:rPr>
            </w:pPr>
            <w:r w:rsidRPr="00C303EE">
              <w:rPr>
                <w:rFonts w:ascii="Tahoma" w:eastAsia="Times New Roman" w:hAnsi="Tahoma" w:cs="Tahoma"/>
                <w:b/>
                <w:bCs/>
                <w:sz w:val="24"/>
                <w:szCs w:val="24"/>
              </w:rPr>
              <w:t>09:</w:t>
            </w:r>
            <w:r w:rsidR="009C4180">
              <w:rPr>
                <w:rFonts w:ascii="Tahoma" w:eastAsia="Times New Roman" w:hAnsi="Tahoma" w:cs="Tahoma"/>
                <w:b/>
                <w:bCs/>
                <w:sz w:val="24"/>
                <w:szCs w:val="24"/>
              </w:rPr>
              <w:t>00 – 09:3</w:t>
            </w:r>
            <w:r w:rsidRPr="00C303EE">
              <w:rPr>
                <w:rFonts w:ascii="Tahoma" w:eastAsia="Times New Roman" w:hAnsi="Tahoma" w:cs="Tahoma"/>
                <w:b/>
                <w:bCs/>
                <w:sz w:val="24"/>
                <w:szCs w:val="24"/>
              </w:rPr>
              <w:t>0</w:t>
            </w:r>
          </w:p>
        </w:tc>
        <w:tc>
          <w:tcPr>
            <w:tcW w:w="7274" w:type="dxa"/>
            <w:vAlign w:val="center"/>
          </w:tcPr>
          <w:p w14:paraId="75DCB43B" w14:textId="77777777" w:rsidR="00671B98" w:rsidRPr="00AC2FA7" w:rsidRDefault="00671B98" w:rsidP="00671B98">
            <w:pPr>
              <w:pBdr>
                <w:top w:val="nil"/>
                <w:left w:val="nil"/>
                <w:bottom w:val="nil"/>
                <w:right w:val="nil"/>
                <w:between w:val="nil"/>
              </w:pBdr>
              <w:spacing w:after="0" w:line="240" w:lineRule="auto"/>
              <w:ind w:left="1159"/>
              <w:jc w:val="both"/>
              <w:rPr>
                <w:rFonts w:ascii="Tahoma" w:eastAsia="Tahoma" w:hAnsi="Tahoma" w:cs="Tahoma"/>
                <w:b/>
                <w:color w:val="000000"/>
                <w:sz w:val="23"/>
                <w:szCs w:val="23"/>
                <w:lang w:val="fr-FR"/>
              </w:rPr>
            </w:pPr>
          </w:p>
          <w:p w14:paraId="2EFB39FD" w14:textId="77777777" w:rsidR="00671B98" w:rsidRDefault="00671B98" w:rsidP="00671B98">
            <w:pPr>
              <w:pBdr>
                <w:top w:val="nil"/>
                <w:left w:val="nil"/>
                <w:bottom w:val="nil"/>
                <w:right w:val="nil"/>
                <w:between w:val="nil"/>
              </w:pBdr>
              <w:spacing w:after="0" w:line="240" w:lineRule="auto"/>
              <w:ind w:left="1159"/>
              <w:jc w:val="both"/>
              <w:rPr>
                <w:rFonts w:ascii="Tahoma" w:eastAsia="Tahoma" w:hAnsi="Tahoma" w:cs="Tahoma"/>
                <w:b/>
                <w:sz w:val="23"/>
                <w:szCs w:val="23"/>
                <w:lang w:val="fr-FR"/>
              </w:rPr>
            </w:pPr>
            <w:r w:rsidRPr="00AC2FA7">
              <w:rPr>
                <w:rFonts w:ascii="Tahoma" w:eastAsia="Tahoma" w:hAnsi="Tahoma" w:cs="Tahoma"/>
                <w:b/>
                <w:sz w:val="23"/>
                <w:szCs w:val="23"/>
                <w:lang w:val="fr-FR"/>
              </w:rPr>
              <w:t>CÉRÉMONIE D’OUVERTURE</w:t>
            </w:r>
          </w:p>
          <w:p w14:paraId="0B7864A1" w14:textId="77777777" w:rsidR="00671B98" w:rsidRPr="00AC2FA7" w:rsidRDefault="00671B98" w:rsidP="00671B98">
            <w:pPr>
              <w:pBdr>
                <w:top w:val="nil"/>
                <w:left w:val="nil"/>
                <w:bottom w:val="nil"/>
                <w:right w:val="nil"/>
                <w:between w:val="nil"/>
              </w:pBdr>
              <w:spacing w:after="0" w:line="240" w:lineRule="auto"/>
              <w:ind w:left="1159"/>
              <w:jc w:val="both"/>
              <w:rPr>
                <w:rFonts w:ascii="Tahoma" w:eastAsia="Tahoma" w:hAnsi="Tahoma" w:cs="Tahoma"/>
                <w:b/>
                <w:color w:val="000000"/>
                <w:sz w:val="23"/>
                <w:szCs w:val="23"/>
                <w:lang w:val="fr-FR"/>
              </w:rPr>
            </w:pPr>
            <w:bookmarkStart w:id="0" w:name="_GoBack"/>
            <w:bookmarkEnd w:id="0"/>
          </w:p>
          <w:p w14:paraId="76EC70CE" w14:textId="0D6DEBE4" w:rsidR="00671B98" w:rsidRPr="00AC2FA7" w:rsidRDefault="00671B98" w:rsidP="00671B98">
            <w:pPr>
              <w:numPr>
                <w:ilvl w:val="0"/>
                <w:numId w:val="2"/>
              </w:numPr>
              <w:pBdr>
                <w:top w:val="nil"/>
                <w:left w:val="nil"/>
                <w:bottom w:val="nil"/>
                <w:right w:val="nil"/>
                <w:between w:val="nil"/>
              </w:pBdr>
              <w:spacing w:after="0" w:line="240" w:lineRule="auto"/>
              <w:jc w:val="both"/>
              <w:rPr>
                <w:rFonts w:ascii="Tahoma" w:eastAsia="Tahoma" w:hAnsi="Tahoma" w:cs="Tahoma"/>
                <w:color w:val="000000"/>
                <w:sz w:val="23"/>
                <w:szCs w:val="23"/>
                <w:lang w:val="fr-FR"/>
              </w:rPr>
            </w:pPr>
            <w:r w:rsidRPr="00AC2FA7">
              <w:rPr>
                <w:rFonts w:ascii="Tahoma" w:eastAsia="Tahoma" w:hAnsi="Tahoma" w:cs="Tahoma"/>
                <w:sz w:val="23"/>
                <w:szCs w:val="23"/>
                <w:lang w:val="fr-FR"/>
              </w:rPr>
              <w:t xml:space="preserve">L’Hymne national </w:t>
            </w:r>
            <w:r>
              <w:rPr>
                <w:rFonts w:ascii="Tahoma" w:eastAsia="Tahoma" w:hAnsi="Tahoma" w:cs="Tahoma"/>
                <w:sz w:val="23"/>
                <w:szCs w:val="23"/>
                <w:lang w:val="fr-FR"/>
              </w:rPr>
              <w:t>du Mexique</w:t>
            </w:r>
          </w:p>
          <w:p w14:paraId="67B07D21" w14:textId="77777777" w:rsidR="00671B98" w:rsidRPr="00AC2FA7" w:rsidRDefault="00671B98" w:rsidP="00671B98">
            <w:pPr>
              <w:pBdr>
                <w:top w:val="nil"/>
                <w:left w:val="nil"/>
                <w:bottom w:val="nil"/>
                <w:right w:val="nil"/>
                <w:between w:val="nil"/>
              </w:pBdr>
              <w:spacing w:after="0" w:line="240" w:lineRule="auto"/>
              <w:ind w:left="1159"/>
              <w:jc w:val="both"/>
              <w:rPr>
                <w:rFonts w:ascii="Tahoma" w:eastAsia="Tahoma" w:hAnsi="Tahoma" w:cs="Tahoma"/>
                <w:b/>
                <w:color w:val="000000"/>
                <w:sz w:val="23"/>
                <w:szCs w:val="23"/>
                <w:lang w:val="fr-FR"/>
              </w:rPr>
            </w:pPr>
          </w:p>
          <w:p w14:paraId="78BD4336" w14:textId="77777777" w:rsidR="00671B98" w:rsidRPr="00AC2FA7" w:rsidRDefault="00671B98" w:rsidP="00671B98">
            <w:pPr>
              <w:numPr>
                <w:ilvl w:val="0"/>
                <w:numId w:val="1"/>
              </w:numPr>
              <w:pBdr>
                <w:top w:val="nil"/>
                <w:left w:val="nil"/>
                <w:bottom w:val="nil"/>
                <w:right w:val="nil"/>
                <w:between w:val="nil"/>
              </w:pBdr>
              <w:spacing w:after="0" w:line="240" w:lineRule="auto"/>
              <w:jc w:val="both"/>
              <w:rPr>
                <w:rFonts w:ascii="Tahoma" w:eastAsia="Tahoma" w:hAnsi="Tahoma" w:cs="Tahoma"/>
                <w:b/>
                <w:color w:val="000000"/>
                <w:sz w:val="23"/>
                <w:szCs w:val="23"/>
                <w:lang w:val="fr-FR"/>
              </w:rPr>
            </w:pPr>
            <w:r w:rsidRPr="00AC2FA7">
              <w:rPr>
                <w:rFonts w:ascii="Tahoma" w:eastAsia="Tahoma" w:hAnsi="Tahoma" w:cs="Tahoma"/>
                <w:b/>
                <w:sz w:val="23"/>
                <w:szCs w:val="23"/>
                <w:lang w:val="fr-FR"/>
              </w:rPr>
              <w:t>Discours de bienvenue du Président du Conseil des ministres</w:t>
            </w:r>
            <w:r w:rsidRPr="00AC2FA7">
              <w:rPr>
                <w:rFonts w:ascii="Tahoma" w:eastAsia="Tahoma" w:hAnsi="Tahoma" w:cs="Tahoma"/>
                <w:b/>
                <w:color w:val="000000"/>
                <w:sz w:val="23"/>
                <w:szCs w:val="23"/>
                <w:lang w:val="fr-FR"/>
              </w:rPr>
              <w:t xml:space="preserve"> </w:t>
            </w:r>
          </w:p>
          <w:p w14:paraId="0FC861DC" w14:textId="77777777" w:rsidR="00671B98" w:rsidRPr="00AC2FA7" w:rsidRDefault="00671B98" w:rsidP="00671B98">
            <w:pPr>
              <w:pBdr>
                <w:top w:val="nil"/>
                <w:left w:val="nil"/>
                <w:bottom w:val="nil"/>
                <w:right w:val="nil"/>
                <w:between w:val="nil"/>
              </w:pBdr>
              <w:spacing w:after="0" w:line="240" w:lineRule="auto"/>
              <w:ind w:left="720"/>
              <w:jc w:val="both"/>
              <w:rPr>
                <w:rFonts w:ascii="Tahoma" w:eastAsia="Tahoma" w:hAnsi="Tahoma" w:cs="Tahoma"/>
                <w:b/>
                <w:color w:val="000000"/>
                <w:sz w:val="23"/>
                <w:szCs w:val="23"/>
                <w:lang w:val="fr-FR"/>
              </w:rPr>
            </w:pPr>
          </w:p>
          <w:p w14:paraId="155EF67D" w14:textId="6E2D6A7A" w:rsidR="00671B98" w:rsidRPr="00AC2FA7" w:rsidRDefault="00671B98" w:rsidP="00671B98">
            <w:pPr>
              <w:spacing w:after="0" w:line="240" w:lineRule="auto"/>
              <w:jc w:val="both"/>
              <w:rPr>
                <w:rFonts w:ascii="Tahoma" w:eastAsia="Tahoma" w:hAnsi="Tahoma" w:cs="Tahoma"/>
                <w:sz w:val="23"/>
                <w:szCs w:val="23"/>
                <w:lang w:val="fr-FR"/>
              </w:rPr>
            </w:pPr>
            <w:r w:rsidRPr="00AC2FA7">
              <w:rPr>
                <w:rFonts w:ascii="Tahoma" w:eastAsia="Tahoma" w:hAnsi="Tahoma" w:cs="Tahoma"/>
                <w:sz w:val="23"/>
                <w:szCs w:val="23"/>
                <w:lang w:val="fr-FR"/>
              </w:rPr>
              <w:t>Le Président du Conseil des ministres inaugurera la XXVI</w:t>
            </w:r>
            <w:r>
              <w:rPr>
                <w:rFonts w:ascii="Tahoma" w:eastAsia="Tahoma" w:hAnsi="Tahoma" w:cs="Tahoma"/>
                <w:sz w:val="23"/>
                <w:szCs w:val="23"/>
                <w:lang w:val="fr-FR"/>
              </w:rPr>
              <w:t>I</w:t>
            </w:r>
            <w:r w:rsidRPr="00AC2FA7">
              <w:rPr>
                <w:rFonts w:ascii="Tahoma" w:eastAsia="Tahoma" w:hAnsi="Tahoma" w:cs="Tahoma"/>
                <w:sz w:val="23"/>
                <w:szCs w:val="23"/>
                <w:vertAlign w:val="superscript"/>
                <w:lang w:val="fr-FR"/>
              </w:rPr>
              <w:t>e</w:t>
            </w:r>
            <w:r w:rsidRPr="00AC2FA7">
              <w:rPr>
                <w:rFonts w:ascii="Tahoma" w:eastAsia="Tahoma" w:hAnsi="Tahoma" w:cs="Tahoma"/>
                <w:sz w:val="23"/>
                <w:szCs w:val="23"/>
                <w:lang w:val="fr-FR"/>
              </w:rPr>
              <w:t xml:space="preserve"> Réunion ordinaire du Conseil des ministres de l’Association des États de la Caraïbe. </w:t>
            </w:r>
          </w:p>
          <w:p w14:paraId="7722CA69" w14:textId="77777777" w:rsidR="00671B98" w:rsidRPr="00AC2FA7" w:rsidRDefault="00671B98" w:rsidP="00671B98">
            <w:pPr>
              <w:spacing w:after="0" w:line="240" w:lineRule="auto"/>
              <w:jc w:val="both"/>
              <w:rPr>
                <w:rFonts w:ascii="Tahoma" w:eastAsia="Tahoma" w:hAnsi="Tahoma" w:cs="Tahoma"/>
                <w:sz w:val="23"/>
                <w:szCs w:val="23"/>
                <w:lang w:val="fr-FR"/>
              </w:rPr>
            </w:pPr>
          </w:p>
          <w:p w14:paraId="0CBC1668" w14:textId="77777777" w:rsidR="00671B98" w:rsidRPr="00AC2FA7" w:rsidRDefault="00671B98" w:rsidP="00671B98">
            <w:pPr>
              <w:numPr>
                <w:ilvl w:val="0"/>
                <w:numId w:val="1"/>
              </w:numPr>
              <w:pBdr>
                <w:top w:val="nil"/>
                <w:left w:val="nil"/>
                <w:bottom w:val="nil"/>
                <w:right w:val="nil"/>
                <w:between w:val="nil"/>
              </w:pBdr>
              <w:spacing w:after="0" w:line="240" w:lineRule="auto"/>
              <w:jc w:val="both"/>
              <w:rPr>
                <w:rFonts w:ascii="Tahoma" w:eastAsia="Tahoma" w:hAnsi="Tahoma" w:cs="Tahoma"/>
                <w:b/>
                <w:color w:val="000000"/>
                <w:sz w:val="23"/>
                <w:szCs w:val="23"/>
                <w:lang w:val="fr-FR"/>
              </w:rPr>
            </w:pPr>
            <w:r w:rsidRPr="00AC2FA7">
              <w:rPr>
                <w:rFonts w:ascii="Tahoma" w:eastAsia="Tahoma" w:hAnsi="Tahoma" w:cs="Tahoma"/>
                <w:b/>
                <w:sz w:val="23"/>
                <w:szCs w:val="23"/>
                <w:lang w:val="fr-FR"/>
              </w:rPr>
              <w:t>Discours d’ouverture du Secrétaire général de l’AEC</w:t>
            </w:r>
          </w:p>
          <w:p w14:paraId="26B45BCA" w14:textId="77777777" w:rsidR="00671B98" w:rsidRPr="00AC2FA7" w:rsidRDefault="00671B98" w:rsidP="00671B98">
            <w:pPr>
              <w:pBdr>
                <w:top w:val="nil"/>
                <w:left w:val="nil"/>
                <w:bottom w:val="nil"/>
                <w:right w:val="nil"/>
                <w:between w:val="nil"/>
              </w:pBdr>
              <w:spacing w:after="0" w:line="240" w:lineRule="auto"/>
              <w:ind w:left="720"/>
              <w:jc w:val="both"/>
              <w:rPr>
                <w:rFonts w:ascii="Tahoma" w:eastAsia="Tahoma" w:hAnsi="Tahoma" w:cs="Tahoma"/>
                <w:b/>
                <w:color w:val="000000"/>
                <w:sz w:val="23"/>
                <w:szCs w:val="23"/>
                <w:lang w:val="fr-FR"/>
              </w:rPr>
            </w:pPr>
          </w:p>
          <w:p w14:paraId="70321D36" w14:textId="77777777" w:rsidR="00671B98" w:rsidRPr="00AC2FA7" w:rsidRDefault="00671B98" w:rsidP="00671B98">
            <w:pPr>
              <w:spacing w:after="0" w:line="240" w:lineRule="auto"/>
              <w:jc w:val="both"/>
              <w:rPr>
                <w:rFonts w:ascii="Tahoma" w:eastAsia="Tahoma" w:hAnsi="Tahoma" w:cs="Tahoma"/>
                <w:sz w:val="23"/>
                <w:szCs w:val="23"/>
                <w:lang w:val="fr-FR"/>
              </w:rPr>
            </w:pPr>
            <w:r w:rsidRPr="00AC2FA7">
              <w:rPr>
                <w:rFonts w:ascii="Tahoma" w:eastAsia="Tahoma" w:hAnsi="Tahoma" w:cs="Tahoma"/>
                <w:sz w:val="23"/>
                <w:szCs w:val="23"/>
                <w:lang w:val="fr-FR"/>
              </w:rPr>
              <w:t xml:space="preserve">Le Secrétaire général de l’Association des États de la Caraïbe prononcera un bref discours d’ouverture. </w:t>
            </w:r>
          </w:p>
          <w:p w14:paraId="4D978FBC" w14:textId="77777777" w:rsidR="00671B98" w:rsidRPr="00AC2FA7" w:rsidRDefault="00671B98" w:rsidP="00671B98">
            <w:pPr>
              <w:spacing w:after="0" w:line="240" w:lineRule="auto"/>
              <w:jc w:val="both"/>
              <w:rPr>
                <w:rFonts w:ascii="Tahoma" w:eastAsia="Tahoma" w:hAnsi="Tahoma" w:cs="Tahoma"/>
                <w:sz w:val="23"/>
                <w:szCs w:val="23"/>
                <w:lang w:val="fr-FR"/>
              </w:rPr>
            </w:pPr>
          </w:p>
        </w:tc>
      </w:tr>
      <w:tr w:rsidR="00671B98" w:rsidRPr="009C4180" w14:paraId="196D1B84" w14:textId="77777777" w:rsidTr="00671B98">
        <w:trPr>
          <w:trHeight w:val="720"/>
          <w:jc w:val="center"/>
        </w:trPr>
        <w:tc>
          <w:tcPr>
            <w:tcW w:w="2217" w:type="dxa"/>
            <w:shd w:val="clear" w:color="auto" w:fill="D9D9D9"/>
            <w:vAlign w:val="center"/>
          </w:tcPr>
          <w:p w14:paraId="4077A5A8" w14:textId="3D3871EB" w:rsidR="00671B98" w:rsidRDefault="009C4180" w:rsidP="00671B98">
            <w:pPr>
              <w:spacing w:after="0" w:line="240" w:lineRule="auto"/>
              <w:jc w:val="center"/>
              <w:rPr>
                <w:rFonts w:ascii="Tahoma" w:eastAsia="Tahoma" w:hAnsi="Tahoma" w:cs="Tahoma"/>
                <w:b/>
                <w:sz w:val="23"/>
                <w:szCs w:val="23"/>
                <w:lang w:val="fr-FR"/>
              </w:rPr>
            </w:pPr>
            <w:r>
              <w:rPr>
                <w:rFonts w:ascii="Tahoma" w:eastAsia="Times New Roman" w:hAnsi="Tahoma" w:cs="Tahoma"/>
                <w:b/>
                <w:bCs/>
                <w:sz w:val="24"/>
                <w:szCs w:val="24"/>
              </w:rPr>
              <w:t>09:30-09:5</w:t>
            </w:r>
            <w:r w:rsidR="00671B98" w:rsidRPr="00C303EE">
              <w:rPr>
                <w:rFonts w:ascii="Tahoma" w:eastAsia="Times New Roman" w:hAnsi="Tahoma" w:cs="Tahoma"/>
                <w:b/>
                <w:bCs/>
                <w:sz w:val="24"/>
                <w:szCs w:val="24"/>
              </w:rPr>
              <w:t>0</w:t>
            </w:r>
          </w:p>
        </w:tc>
        <w:tc>
          <w:tcPr>
            <w:tcW w:w="7274" w:type="dxa"/>
            <w:shd w:val="clear" w:color="auto" w:fill="D9D9D9"/>
            <w:vAlign w:val="center"/>
          </w:tcPr>
          <w:p w14:paraId="332C6B5D" w14:textId="77777777" w:rsidR="00671B98" w:rsidRPr="00AC2FA7" w:rsidRDefault="00671B98" w:rsidP="00671B98">
            <w:pPr>
              <w:spacing w:after="0" w:line="240" w:lineRule="auto"/>
              <w:jc w:val="both"/>
              <w:rPr>
                <w:rFonts w:ascii="Tahoma" w:eastAsia="Tahoma" w:hAnsi="Tahoma" w:cs="Tahoma"/>
                <w:b/>
                <w:sz w:val="23"/>
                <w:szCs w:val="23"/>
                <w:lang w:val="fr-FR"/>
              </w:rPr>
            </w:pPr>
          </w:p>
          <w:p w14:paraId="4A1F9837" w14:textId="72002189" w:rsidR="00671B98" w:rsidRPr="009C4180" w:rsidRDefault="00671B98" w:rsidP="00671B98">
            <w:pPr>
              <w:spacing w:after="0" w:line="240" w:lineRule="auto"/>
              <w:ind w:left="25"/>
              <w:jc w:val="center"/>
              <w:rPr>
                <w:rFonts w:ascii="Tahoma" w:eastAsia="Tahoma" w:hAnsi="Tahoma" w:cs="Tahoma"/>
                <w:b/>
                <w:sz w:val="23"/>
                <w:szCs w:val="23"/>
                <w:u w:val="single"/>
                <w:lang w:val="fr-FR"/>
              </w:rPr>
            </w:pPr>
            <w:r w:rsidRPr="009C4180">
              <w:rPr>
                <w:rFonts w:ascii="Tahoma" w:eastAsia="Tahoma" w:hAnsi="Tahoma" w:cs="Tahoma"/>
                <w:b/>
                <w:sz w:val="23"/>
                <w:szCs w:val="23"/>
                <w:u w:val="single"/>
                <w:lang w:val="fr-FR"/>
              </w:rPr>
              <w:t>PHOTOGRAPHIE OFFICIELLE ET RECESS</w:t>
            </w:r>
          </w:p>
          <w:p w14:paraId="391F501F" w14:textId="77777777" w:rsidR="00671B98" w:rsidRPr="00AC2FA7" w:rsidRDefault="00671B98" w:rsidP="00671B98">
            <w:pPr>
              <w:pBdr>
                <w:top w:val="nil"/>
                <w:left w:val="nil"/>
                <w:bottom w:val="nil"/>
                <w:right w:val="nil"/>
                <w:between w:val="nil"/>
              </w:pBdr>
              <w:spacing w:after="0" w:line="240" w:lineRule="auto"/>
              <w:ind w:left="1159"/>
              <w:jc w:val="both"/>
              <w:rPr>
                <w:rFonts w:ascii="Tahoma" w:eastAsia="Tahoma" w:hAnsi="Tahoma" w:cs="Tahoma"/>
                <w:b/>
                <w:color w:val="000000"/>
                <w:sz w:val="23"/>
                <w:szCs w:val="23"/>
                <w:lang w:val="fr-FR"/>
              </w:rPr>
            </w:pPr>
          </w:p>
          <w:p w14:paraId="01517C73" w14:textId="77777777" w:rsidR="00671B98" w:rsidRPr="00AC2FA7" w:rsidRDefault="00671B98" w:rsidP="00671B98">
            <w:pPr>
              <w:numPr>
                <w:ilvl w:val="0"/>
                <w:numId w:val="1"/>
              </w:numPr>
              <w:pBdr>
                <w:top w:val="nil"/>
                <w:left w:val="nil"/>
                <w:bottom w:val="nil"/>
                <w:right w:val="nil"/>
                <w:between w:val="nil"/>
              </w:pBdr>
              <w:spacing w:after="0" w:line="240" w:lineRule="auto"/>
              <w:jc w:val="both"/>
              <w:rPr>
                <w:rFonts w:ascii="Tahoma" w:eastAsia="Tahoma" w:hAnsi="Tahoma" w:cs="Tahoma"/>
                <w:i/>
                <w:color w:val="000000"/>
                <w:sz w:val="23"/>
                <w:szCs w:val="23"/>
                <w:lang w:val="fr-FR"/>
              </w:rPr>
            </w:pPr>
            <w:r w:rsidRPr="00AC2FA7">
              <w:rPr>
                <w:rFonts w:ascii="Tahoma" w:eastAsia="Tahoma" w:hAnsi="Tahoma" w:cs="Tahoma"/>
                <w:i/>
                <w:sz w:val="23"/>
                <w:szCs w:val="23"/>
                <w:lang w:val="fr-FR"/>
              </w:rPr>
              <w:t>Les Observateurs, Invités spéciaux et Journalistes sont invités à quitter la salle</w:t>
            </w:r>
          </w:p>
          <w:p w14:paraId="2E1FEA52" w14:textId="77777777" w:rsidR="00671B98" w:rsidRPr="00AC2FA7" w:rsidRDefault="00671B98" w:rsidP="00671B98">
            <w:pPr>
              <w:pBdr>
                <w:top w:val="nil"/>
                <w:left w:val="nil"/>
                <w:bottom w:val="nil"/>
                <w:right w:val="nil"/>
                <w:between w:val="nil"/>
              </w:pBdr>
              <w:spacing w:after="0" w:line="240" w:lineRule="auto"/>
              <w:ind w:left="720"/>
              <w:jc w:val="both"/>
              <w:rPr>
                <w:rFonts w:ascii="Tahoma" w:eastAsia="Tahoma" w:hAnsi="Tahoma" w:cs="Tahoma"/>
                <w:b/>
                <w:color w:val="000000"/>
                <w:sz w:val="23"/>
                <w:szCs w:val="23"/>
                <w:lang w:val="fr-FR"/>
              </w:rPr>
            </w:pPr>
          </w:p>
        </w:tc>
      </w:tr>
      <w:tr w:rsidR="009C4180" w:rsidRPr="009C4180" w14:paraId="7573B318" w14:textId="77777777" w:rsidTr="00671B98">
        <w:trPr>
          <w:trHeight w:val="720"/>
          <w:jc w:val="center"/>
        </w:trPr>
        <w:tc>
          <w:tcPr>
            <w:tcW w:w="2217" w:type="dxa"/>
            <w:shd w:val="clear" w:color="auto" w:fill="D9D9D9"/>
            <w:vAlign w:val="center"/>
          </w:tcPr>
          <w:p w14:paraId="03CE4049" w14:textId="7E6F97B2" w:rsidR="009C4180" w:rsidRPr="00C303EE" w:rsidRDefault="009C4180" w:rsidP="00671B98">
            <w:pPr>
              <w:spacing w:after="0" w:line="240" w:lineRule="auto"/>
              <w:jc w:val="center"/>
              <w:rPr>
                <w:rFonts w:ascii="Tahoma" w:eastAsia="Times New Roman" w:hAnsi="Tahoma" w:cs="Tahoma"/>
                <w:b/>
                <w:bCs/>
                <w:sz w:val="24"/>
                <w:szCs w:val="24"/>
              </w:rPr>
            </w:pPr>
            <w:r>
              <w:rPr>
                <w:rFonts w:ascii="Tahoma" w:eastAsia="Times New Roman" w:hAnsi="Tahoma" w:cs="Tahoma"/>
                <w:b/>
                <w:bCs/>
                <w:sz w:val="24"/>
                <w:szCs w:val="24"/>
              </w:rPr>
              <w:t>09:50- 10:00</w:t>
            </w:r>
          </w:p>
        </w:tc>
        <w:tc>
          <w:tcPr>
            <w:tcW w:w="7274" w:type="dxa"/>
            <w:shd w:val="clear" w:color="auto" w:fill="D9D9D9"/>
            <w:vAlign w:val="center"/>
          </w:tcPr>
          <w:p w14:paraId="1A84D889" w14:textId="2FCD5380" w:rsidR="009C4180" w:rsidRPr="009C4180" w:rsidRDefault="009C4180" w:rsidP="009C4180">
            <w:pPr>
              <w:spacing w:after="0" w:line="240" w:lineRule="auto"/>
              <w:jc w:val="center"/>
              <w:rPr>
                <w:rFonts w:ascii="Tahoma" w:eastAsia="Tahoma" w:hAnsi="Tahoma" w:cs="Tahoma"/>
                <w:b/>
                <w:sz w:val="23"/>
                <w:szCs w:val="23"/>
                <w:u w:val="single"/>
                <w:lang w:val="fr-FR"/>
              </w:rPr>
            </w:pPr>
            <w:r w:rsidRPr="009C4180">
              <w:rPr>
                <w:rFonts w:ascii="Tahoma" w:eastAsia="Tahoma" w:hAnsi="Tahoma" w:cs="Tahoma"/>
                <w:b/>
                <w:sz w:val="23"/>
                <w:szCs w:val="23"/>
                <w:u w:val="single"/>
                <w:lang w:val="fr-FR"/>
              </w:rPr>
              <w:t>Pause du café</w:t>
            </w:r>
          </w:p>
        </w:tc>
      </w:tr>
      <w:tr w:rsidR="00671B98" w:rsidRPr="009C4180" w14:paraId="34A07202" w14:textId="77777777" w:rsidTr="00671B98">
        <w:trPr>
          <w:trHeight w:val="720"/>
          <w:jc w:val="center"/>
        </w:trPr>
        <w:tc>
          <w:tcPr>
            <w:tcW w:w="2217" w:type="dxa"/>
            <w:vAlign w:val="center"/>
          </w:tcPr>
          <w:p w14:paraId="29060A4F" w14:textId="78632701" w:rsidR="00671B98" w:rsidRDefault="00671B98" w:rsidP="00671B98">
            <w:pPr>
              <w:spacing w:after="0" w:line="240" w:lineRule="auto"/>
              <w:jc w:val="center"/>
              <w:rPr>
                <w:rFonts w:ascii="Tahoma" w:eastAsia="Tahoma" w:hAnsi="Tahoma" w:cs="Tahoma"/>
                <w:b/>
                <w:sz w:val="23"/>
                <w:szCs w:val="23"/>
                <w:lang w:val="fr-FR"/>
              </w:rPr>
            </w:pPr>
            <w:r w:rsidRPr="00C303EE">
              <w:rPr>
                <w:rFonts w:ascii="Tahoma" w:eastAsia="Times New Roman" w:hAnsi="Tahoma" w:cs="Tahoma"/>
                <w:b/>
                <w:bCs/>
                <w:sz w:val="24"/>
                <w:szCs w:val="24"/>
              </w:rPr>
              <w:t>10:00 - 10:10</w:t>
            </w:r>
          </w:p>
        </w:tc>
        <w:tc>
          <w:tcPr>
            <w:tcW w:w="7274" w:type="dxa"/>
            <w:vAlign w:val="center"/>
          </w:tcPr>
          <w:p w14:paraId="74055A31" w14:textId="77777777" w:rsidR="00671B98" w:rsidRPr="00AC2FA7" w:rsidRDefault="00671B98" w:rsidP="00671B98">
            <w:pPr>
              <w:pBdr>
                <w:top w:val="nil"/>
                <w:left w:val="nil"/>
                <w:bottom w:val="nil"/>
                <w:right w:val="nil"/>
                <w:between w:val="nil"/>
              </w:pBdr>
              <w:spacing w:after="0" w:line="240" w:lineRule="auto"/>
              <w:ind w:left="1159"/>
              <w:jc w:val="both"/>
              <w:rPr>
                <w:rFonts w:ascii="Tahoma" w:eastAsia="Tahoma" w:hAnsi="Tahoma" w:cs="Tahoma"/>
                <w:b/>
                <w:color w:val="000000"/>
                <w:sz w:val="23"/>
                <w:szCs w:val="23"/>
                <w:lang w:val="fr-FR"/>
              </w:rPr>
            </w:pPr>
          </w:p>
          <w:p w14:paraId="0C61F297" w14:textId="77777777" w:rsidR="00671B98" w:rsidRPr="00671B98" w:rsidRDefault="00671B98" w:rsidP="00671B98">
            <w:pPr>
              <w:numPr>
                <w:ilvl w:val="0"/>
                <w:numId w:val="4"/>
              </w:numPr>
              <w:pBdr>
                <w:top w:val="nil"/>
                <w:left w:val="nil"/>
                <w:bottom w:val="nil"/>
                <w:right w:val="nil"/>
                <w:between w:val="nil"/>
              </w:pBdr>
              <w:spacing w:after="0" w:line="240" w:lineRule="auto"/>
              <w:ind w:left="1159" w:hanging="1134"/>
              <w:jc w:val="both"/>
              <w:rPr>
                <w:rFonts w:ascii="Tahoma" w:eastAsia="Tahoma" w:hAnsi="Tahoma" w:cs="Tahoma"/>
                <w:b/>
                <w:color w:val="000000"/>
                <w:sz w:val="23"/>
                <w:szCs w:val="23"/>
                <w:u w:val="single"/>
                <w:lang w:val="fr-FR"/>
              </w:rPr>
            </w:pPr>
            <w:r w:rsidRPr="00671B98">
              <w:rPr>
                <w:rFonts w:ascii="Tahoma" w:eastAsia="Tahoma" w:hAnsi="Tahoma" w:cs="Tahoma"/>
                <w:b/>
                <w:color w:val="000000"/>
                <w:sz w:val="23"/>
                <w:szCs w:val="23"/>
                <w:u w:val="single"/>
                <w:lang w:val="fr-FR"/>
              </w:rPr>
              <w:t xml:space="preserve">ADOPTION </w:t>
            </w:r>
            <w:r w:rsidRPr="00671B98">
              <w:rPr>
                <w:rFonts w:ascii="Tahoma" w:eastAsia="Tahoma" w:hAnsi="Tahoma" w:cs="Tahoma"/>
                <w:b/>
                <w:sz w:val="23"/>
                <w:szCs w:val="23"/>
                <w:u w:val="single"/>
                <w:lang w:val="fr-FR"/>
              </w:rPr>
              <w:t>DE L’ORDRE DU JOUR ET QUESTIONS DE PROCÉDURE</w:t>
            </w:r>
          </w:p>
          <w:p w14:paraId="24A45290" w14:textId="77777777" w:rsidR="00671B98" w:rsidRPr="00AC2FA7" w:rsidRDefault="00671B98" w:rsidP="00671B98">
            <w:pPr>
              <w:pBdr>
                <w:top w:val="nil"/>
                <w:left w:val="nil"/>
                <w:bottom w:val="nil"/>
                <w:right w:val="nil"/>
                <w:between w:val="nil"/>
              </w:pBdr>
              <w:spacing w:after="0" w:line="240" w:lineRule="auto"/>
              <w:ind w:left="1159"/>
              <w:jc w:val="both"/>
              <w:rPr>
                <w:rFonts w:ascii="Tahoma" w:eastAsia="Tahoma" w:hAnsi="Tahoma" w:cs="Tahoma"/>
                <w:b/>
                <w:color w:val="000000"/>
                <w:sz w:val="23"/>
                <w:szCs w:val="23"/>
                <w:lang w:val="fr-FR"/>
              </w:rPr>
            </w:pPr>
          </w:p>
          <w:p w14:paraId="1004D39C" w14:textId="2E0D37A2" w:rsidR="00671B98" w:rsidRDefault="00671B98" w:rsidP="00671B98">
            <w:pPr>
              <w:spacing w:after="0" w:line="240" w:lineRule="auto"/>
              <w:jc w:val="both"/>
              <w:rPr>
                <w:rFonts w:ascii="Tahoma" w:eastAsia="Tahoma" w:hAnsi="Tahoma" w:cs="Tahoma"/>
                <w:sz w:val="23"/>
                <w:szCs w:val="23"/>
                <w:lang w:val="fr-FR"/>
              </w:rPr>
            </w:pPr>
            <w:r w:rsidRPr="00AC2FA7">
              <w:rPr>
                <w:rFonts w:ascii="Tahoma" w:eastAsia="Tahoma" w:hAnsi="Tahoma" w:cs="Tahoma"/>
                <w:sz w:val="23"/>
                <w:szCs w:val="23"/>
                <w:lang w:val="fr-FR"/>
              </w:rPr>
              <w:t xml:space="preserve">Le Président du Conseil des ministres invitera la </w:t>
            </w:r>
            <w:r>
              <w:rPr>
                <w:rFonts w:ascii="Tahoma" w:eastAsia="Tahoma" w:hAnsi="Tahoma" w:cs="Tahoma"/>
                <w:sz w:val="23"/>
                <w:szCs w:val="23"/>
                <w:lang w:val="fr-FR"/>
              </w:rPr>
              <w:t>Réunion à décider de l’o</w:t>
            </w:r>
            <w:r w:rsidRPr="00AC2FA7">
              <w:rPr>
                <w:rFonts w:ascii="Tahoma" w:eastAsia="Tahoma" w:hAnsi="Tahoma" w:cs="Tahoma"/>
                <w:sz w:val="23"/>
                <w:szCs w:val="23"/>
                <w:lang w:val="fr-FR"/>
              </w:rPr>
              <w:t>rdre du jour et des questions de procédure relatives à ses délibérations.</w:t>
            </w:r>
          </w:p>
          <w:p w14:paraId="557CED17" w14:textId="77777777" w:rsidR="00671B98" w:rsidRPr="00AC2FA7" w:rsidRDefault="00671B98" w:rsidP="00671B98">
            <w:pPr>
              <w:spacing w:after="0" w:line="240" w:lineRule="auto"/>
              <w:jc w:val="both"/>
              <w:rPr>
                <w:rFonts w:ascii="Tahoma" w:eastAsia="Tahoma" w:hAnsi="Tahoma" w:cs="Tahoma"/>
                <w:sz w:val="23"/>
                <w:szCs w:val="23"/>
                <w:lang w:val="fr-FR"/>
              </w:rPr>
            </w:pPr>
          </w:p>
        </w:tc>
      </w:tr>
      <w:tr w:rsidR="00671B98" w:rsidRPr="009C4180" w14:paraId="74495396" w14:textId="77777777" w:rsidTr="00671B98">
        <w:trPr>
          <w:trHeight w:val="1008"/>
          <w:jc w:val="center"/>
        </w:trPr>
        <w:tc>
          <w:tcPr>
            <w:tcW w:w="2217" w:type="dxa"/>
            <w:tcBorders>
              <w:top w:val="single" w:sz="4" w:space="0" w:color="000000"/>
              <w:left w:val="single" w:sz="4" w:space="0" w:color="000000"/>
              <w:bottom w:val="single" w:sz="4" w:space="0" w:color="000000"/>
              <w:right w:val="single" w:sz="4" w:space="0" w:color="000000"/>
            </w:tcBorders>
            <w:vAlign w:val="center"/>
          </w:tcPr>
          <w:p w14:paraId="3B3A2DC2" w14:textId="33325072" w:rsidR="00671B98" w:rsidRDefault="00671B98" w:rsidP="00671B98">
            <w:pPr>
              <w:spacing w:after="0" w:line="240" w:lineRule="auto"/>
              <w:jc w:val="center"/>
              <w:rPr>
                <w:rFonts w:ascii="Tahoma" w:eastAsia="Tahoma" w:hAnsi="Tahoma" w:cs="Tahoma"/>
                <w:b/>
                <w:sz w:val="23"/>
                <w:szCs w:val="23"/>
                <w:lang w:val="fr-FR"/>
              </w:rPr>
            </w:pPr>
            <w:r w:rsidRPr="00C303EE">
              <w:rPr>
                <w:rFonts w:ascii="Tahoma" w:eastAsia="Times New Roman" w:hAnsi="Tahoma" w:cs="Tahoma"/>
                <w:b/>
                <w:bCs/>
                <w:sz w:val="24"/>
                <w:szCs w:val="24"/>
              </w:rPr>
              <w:lastRenderedPageBreak/>
              <w:t>10:10 - 10:25</w:t>
            </w:r>
          </w:p>
        </w:tc>
        <w:tc>
          <w:tcPr>
            <w:tcW w:w="7274" w:type="dxa"/>
            <w:tcBorders>
              <w:top w:val="single" w:sz="4" w:space="0" w:color="000000"/>
              <w:left w:val="single" w:sz="4" w:space="0" w:color="000000"/>
              <w:bottom w:val="single" w:sz="4" w:space="0" w:color="000000"/>
              <w:right w:val="single" w:sz="4" w:space="0" w:color="000000"/>
            </w:tcBorders>
            <w:vAlign w:val="center"/>
          </w:tcPr>
          <w:p w14:paraId="35D0A670" w14:textId="77777777" w:rsidR="00671B98" w:rsidRPr="00AC2FA7" w:rsidRDefault="00671B98" w:rsidP="00671B98">
            <w:pPr>
              <w:pBdr>
                <w:top w:val="nil"/>
                <w:left w:val="nil"/>
                <w:bottom w:val="nil"/>
                <w:right w:val="nil"/>
                <w:between w:val="nil"/>
              </w:pBdr>
              <w:spacing w:after="0" w:line="240" w:lineRule="auto"/>
              <w:ind w:left="1159"/>
              <w:jc w:val="both"/>
              <w:rPr>
                <w:rFonts w:ascii="Tahoma" w:eastAsia="Tahoma" w:hAnsi="Tahoma" w:cs="Tahoma"/>
                <w:b/>
                <w:color w:val="000000"/>
                <w:sz w:val="23"/>
                <w:szCs w:val="23"/>
                <w:lang w:val="fr-FR"/>
              </w:rPr>
            </w:pPr>
          </w:p>
          <w:p w14:paraId="208DD841" w14:textId="77777777" w:rsidR="00671B98" w:rsidRPr="00671B98" w:rsidRDefault="00671B98" w:rsidP="00671B98">
            <w:pPr>
              <w:numPr>
                <w:ilvl w:val="0"/>
                <w:numId w:val="4"/>
              </w:numPr>
              <w:pBdr>
                <w:top w:val="nil"/>
                <w:left w:val="nil"/>
                <w:bottom w:val="nil"/>
                <w:right w:val="nil"/>
                <w:between w:val="nil"/>
              </w:pBdr>
              <w:spacing w:after="0" w:line="240" w:lineRule="auto"/>
              <w:ind w:left="1159" w:hanging="1159"/>
              <w:jc w:val="both"/>
              <w:rPr>
                <w:rFonts w:ascii="Tahoma" w:eastAsia="Tahoma" w:hAnsi="Tahoma" w:cs="Tahoma"/>
                <w:b/>
                <w:color w:val="000000"/>
                <w:sz w:val="23"/>
                <w:szCs w:val="23"/>
                <w:u w:val="single"/>
                <w:lang w:val="fr-FR"/>
              </w:rPr>
            </w:pPr>
            <w:r w:rsidRPr="00671B98">
              <w:rPr>
                <w:rFonts w:ascii="Tahoma" w:eastAsia="Tahoma" w:hAnsi="Tahoma" w:cs="Tahoma"/>
                <w:b/>
                <w:color w:val="000000"/>
                <w:sz w:val="23"/>
                <w:szCs w:val="23"/>
                <w:u w:val="single"/>
                <w:lang w:val="fr-FR"/>
              </w:rPr>
              <w:t xml:space="preserve">ADOPTION </w:t>
            </w:r>
            <w:r w:rsidRPr="00671B98">
              <w:rPr>
                <w:rFonts w:ascii="Tahoma" w:eastAsia="Tahoma" w:hAnsi="Tahoma" w:cs="Tahoma"/>
                <w:b/>
                <w:sz w:val="23"/>
                <w:szCs w:val="23"/>
                <w:u w:val="single"/>
                <w:lang w:val="fr-FR"/>
              </w:rPr>
              <w:t>DU RAPPORT DU PRÉSIDENT DU CONSEIL DES MINISTRES</w:t>
            </w:r>
          </w:p>
          <w:p w14:paraId="7CADE69D" w14:textId="77777777" w:rsidR="00671B98" w:rsidRPr="00AC2FA7" w:rsidRDefault="00671B98" w:rsidP="00671B98">
            <w:pPr>
              <w:spacing w:after="0" w:line="240" w:lineRule="auto"/>
              <w:jc w:val="both"/>
              <w:rPr>
                <w:rFonts w:ascii="Tahoma" w:eastAsia="Tahoma" w:hAnsi="Tahoma" w:cs="Tahoma"/>
                <w:b/>
                <w:sz w:val="23"/>
                <w:szCs w:val="23"/>
                <w:lang w:val="fr-FR"/>
              </w:rPr>
            </w:pPr>
          </w:p>
          <w:p w14:paraId="36750D4C" w14:textId="4C1C1207" w:rsidR="00671B98" w:rsidRPr="00AC2FA7" w:rsidRDefault="00671B98" w:rsidP="00671B98">
            <w:pPr>
              <w:spacing w:after="0" w:line="240" w:lineRule="auto"/>
              <w:jc w:val="both"/>
              <w:rPr>
                <w:rFonts w:ascii="Tahoma" w:eastAsia="Tahoma" w:hAnsi="Tahoma" w:cs="Tahoma"/>
                <w:sz w:val="23"/>
                <w:szCs w:val="23"/>
                <w:lang w:val="fr-FR"/>
              </w:rPr>
            </w:pPr>
            <w:r w:rsidRPr="00AC2FA7">
              <w:rPr>
                <w:rFonts w:ascii="Tahoma" w:eastAsia="Tahoma" w:hAnsi="Tahoma" w:cs="Tahoma"/>
                <w:sz w:val="23"/>
                <w:szCs w:val="23"/>
                <w:lang w:val="fr-FR"/>
              </w:rPr>
              <w:t>Le Président du Conseil des ministres présentera à la Réunion, les recommandations de la Réunion préparatoire de la XXV</w:t>
            </w:r>
            <w:r>
              <w:rPr>
                <w:rFonts w:ascii="Tahoma" w:eastAsia="Tahoma" w:hAnsi="Tahoma" w:cs="Tahoma"/>
                <w:sz w:val="23"/>
                <w:szCs w:val="23"/>
                <w:lang w:val="fr-FR"/>
              </w:rPr>
              <w:t>I</w:t>
            </w:r>
            <w:r w:rsidRPr="00AC2FA7">
              <w:rPr>
                <w:rFonts w:ascii="Tahoma" w:eastAsia="Tahoma" w:hAnsi="Tahoma" w:cs="Tahoma"/>
                <w:sz w:val="23"/>
                <w:szCs w:val="23"/>
                <w:lang w:val="fr-FR"/>
              </w:rPr>
              <w:t>I</w:t>
            </w:r>
            <w:r>
              <w:rPr>
                <w:rFonts w:ascii="Tahoma" w:eastAsia="Tahoma" w:hAnsi="Tahoma" w:cs="Tahoma"/>
                <w:sz w:val="23"/>
                <w:szCs w:val="23"/>
                <w:lang w:val="fr-FR"/>
              </w:rPr>
              <w:t>I</w:t>
            </w:r>
            <w:r w:rsidRPr="00AC2FA7">
              <w:rPr>
                <w:rFonts w:ascii="Tahoma" w:eastAsia="Tahoma" w:hAnsi="Tahoma" w:cs="Tahoma"/>
                <w:sz w:val="23"/>
                <w:szCs w:val="23"/>
                <w:vertAlign w:val="superscript"/>
                <w:lang w:val="fr-FR"/>
              </w:rPr>
              <w:t>e</w:t>
            </w:r>
            <w:r w:rsidRPr="00AC2FA7">
              <w:rPr>
                <w:rFonts w:ascii="Tahoma" w:eastAsia="Tahoma" w:hAnsi="Tahoma" w:cs="Tahoma"/>
                <w:sz w:val="23"/>
                <w:szCs w:val="23"/>
                <w:lang w:val="fr-FR"/>
              </w:rPr>
              <w:t xml:space="preserve"> Réunion ordinaire du Conseil des ministres, pour examen par les délégués. </w:t>
            </w:r>
          </w:p>
          <w:p w14:paraId="438BE49E" w14:textId="77777777" w:rsidR="00671B98" w:rsidRPr="00AC2FA7" w:rsidRDefault="00671B98" w:rsidP="00671B98">
            <w:pPr>
              <w:spacing w:after="0" w:line="240" w:lineRule="auto"/>
              <w:jc w:val="both"/>
              <w:rPr>
                <w:rFonts w:ascii="Tahoma" w:eastAsia="Tahoma" w:hAnsi="Tahoma" w:cs="Tahoma"/>
                <w:sz w:val="23"/>
                <w:szCs w:val="23"/>
                <w:lang w:val="fr-FR"/>
              </w:rPr>
            </w:pPr>
          </w:p>
          <w:p w14:paraId="68CE4A3A" w14:textId="3C142E1E" w:rsidR="00671B98" w:rsidRPr="00A77446" w:rsidRDefault="00671B98" w:rsidP="00671B98">
            <w:pPr>
              <w:spacing w:after="0" w:line="240" w:lineRule="auto"/>
              <w:jc w:val="both"/>
              <w:rPr>
                <w:rFonts w:ascii="Tahoma" w:eastAsia="Tahoma" w:hAnsi="Tahoma" w:cs="Tahoma"/>
                <w:b/>
                <w:i/>
                <w:sz w:val="23"/>
                <w:szCs w:val="23"/>
                <w:lang w:val="fr-FR"/>
              </w:rPr>
            </w:pPr>
            <w:r w:rsidRPr="00A77446">
              <w:rPr>
                <w:rFonts w:ascii="Tahoma" w:eastAsia="Tahoma" w:hAnsi="Tahoma" w:cs="Tahoma"/>
                <w:b/>
                <w:i/>
                <w:sz w:val="23"/>
                <w:szCs w:val="23"/>
                <w:lang w:val="fr-FR"/>
              </w:rPr>
              <w:t xml:space="preserve">La Conseil examinera pour approbation, le Rapport du Président du Conseil des ministres. </w:t>
            </w:r>
          </w:p>
          <w:p w14:paraId="4D028230" w14:textId="77777777" w:rsidR="00671B98" w:rsidRPr="00AC2FA7" w:rsidRDefault="00671B98" w:rsidP="00671B98">
            <w:pPr>
              <w:spacing w:after="0" w:line="240" w:lineRule="auto"/>
              <w:jc w:val="both"/>
              <w:rPr>
                <w:rFonts w:ascii="Tahoma" w:eastAsia="Tahoma" w:hAnsi="Tahoma" w:cs="Tahoma"/>
                <w:sz w:val="23"/>
                <w:szCs w:val="23"/>
                <w:lang w:val="fr-FR"/>
              </w:rPr>
            </w:pPr>
          </w:p>
        </w:tc>
      </w:tr>
      <w:tr w:rsidR="00671B98" w:rsidRPr="009C4180" w14:paraId="2FAAD5D5" w14:textId="77777777" w:rsidTr="00671B98">
        <w:trPr>
          <w:trHeight w:val="1008"/>
          <w:jc w:val="center"/>
        </w:trPr>
        <w:tc>
          <w:tcPr>
            <w:tcW w:w="2217" w:type="dxa"/>
            <w:tcBorders>
              <w:top w:val="single" w:sz="4" w:space="0" w:color="000000"/>
              <w:left w:val="single" w:sz="4" w:space="0" w:color="000000"/>
              <w:bottom w:val="single" w:sz="4" w:space="0" w:color="000000"/>
              <w:right w:val="single" w:sz="4" w:space="0" w:color="000000"/>
            </w:tcBorders>
            <w:vAlign w:val="center"/>
          </w:tcPr>
          <w:p w14:paraId="38678FED" w14:textId="69EDC13A" w:rsidR="00671B98" w:rsidRDefault="00671B98" w:rsidP="00671B98">
            <w:pPr>
              <w:spacing w:after="0" w:line="240" w:lineRule="auto"/>
              <w:jc w:val="center"/>
              <w:rPr>
                <w:rFonts w:ascii="Tahoma" w:eastAsia="Tahoma" w:hAnsi="Tahoma" w:cs="Tahoma"/>
                <w:b/>
                <w:sz w:val="23"/>
                <w:szCs w:val="23"/>
                <w:lang w:val="fr-FR"/>
              </w:rPr>
            </w:pPr>
            <w:r w:rsidRPr="00C303EE">
              <w:rPr>
                <w:rFonts w:ascii="Tahoma" w:eastAsia="Times New Roman" w:hAnsi="Tahoma" w:cs="Tahoma"/>
                <w:b/>
                <w:bCs/>
                <w:sz w:val="24"/>
                <w:szCs w:val="24"/>
              </w:rPr>
              <w:t>10:25 - 10:40</w:t>
            </w:r>
          </w:p>
        </w:tc>
        <w:tc>
          <w:tcPr>
            <w:tcW w:w="7274" w:type="dxa"/>
            <w:tcBorders>
              <w:top w:val="single" w:sz="4" w:space="0" w:color="000000"/>
              <w:left w:val="single" w:sz="4" w:space="0" w:color="000000"/>
              <w:bottom w:val="single" w:sz="4" w:space="0" w:color="000000"/>
              <w:right w:val="single" w:sz="4" w:space="0" w:color="000000"/>
            </w:tcBorders>
            <w:vAlign w:val="center"/>
          </w:tcPr>
          <w:p w14:paraId="15035DD1" w14:textId="77777777" w:rsidR="00671B98" w:rsidRPr="00AC2FA7" w:rsidRDefault="00671B98" w:rsidP="00671B98">
            <w:pPr>
              <w:pBdr>
                <w:top w:val="nil"/>
                <w:left w:val="nil"/>
                <w:bottom w:val="nil"/>
                <w:right w:val="nil"/>
                <w:between w:val="nil"/>
              </w:pBdr>
              <w:spacing w:after="0" w:line="240" w:lineRule="auto"/>
              <w:ind w:left="1159"/>
              <w:jc w:val="both"/>
              <w:rPr>
                <w:rFonts w:ascii="Tahoma" w:eastAsia="Tahoma" w:hAnsi="Tahoma" w:cs="Tahoma"/>
                <w:b/>
                <w:color w:val="000000"/>
                <w:sz w:val="23"/>
                <w:szCs w:val="23"/>
                <w:lang w:val="fr-FR"/>
              </w:rPr>
            </w:pPr>
          </w:p>
          <w:p w14:paraId="3D32C496" w14:textId="77777777" w:rsidR="00671B98" w:rsidRPr="0072516D" w:rsidRDefault="00671B98" w:rsidP="00671B98">
            <w:pPr>
              <w:numPr>
                <w:ilvl w:val="0"/>
                <w:numId w:val="4"/>
              </w:numPr>
              <w:pBdr>
                <w:top w:val="nil"/>
                <w:left w:val="nil"/>
                <w:bottom w:val="nil"/>
                <w:right w:val="nil"/>
                <w:between w:val="nil"/>
              </w:pBdr>
              <w:spacing w:after="0" w:line="240" w:lineRule="auto"/>
              <w:ind w:left="1159" w:hanging="1159"/>
              <w:jc w:val="both"/>
              <w:rPr>
                <w:rFonts w:ascii="Tahoma" w:eastAsia="Tahoma" w:hAnsi="Tahoma" w:cs="Tahoma"/>
                <w:b/>
                <w:color w:val="000000"/>
                <w:sz w:val="23"/>
                <w:szCs w:val="23"/>
                <w:u w:val="single"/>
                <w:lang w:val="fr-FR"/>
              </w:rPr>
            </w:pPr>
            <w:r w:rsidRPr="0072516D">
              <w:rPr>
                <w:rFonts w:ascii="Tahoma" w:eastAsia="Tahoma" w:hAnsi="Tahoma" w:cs="Tahoma"/>
                <w:b/>
                <w:color w:val="000000"/>
                <w:sz w:val="23"/>
                <w:szCs w:val="23"/>
                <w:u w:val="single"/>
                <w:lang w:val="fr-FR"/>
              </w:rPr>
              <w:t xml:space="preserve">ADOPTION </w:t>
            </w:r>
            <w:r w:rsidRPr="0072516D">
              <w:rPr>
                <w:rFonts w:ascii="Tahoma" w:eastAsia="Tahoma" w:hAnsi="Tahoma" w:cs="Tahoma"/>
                <w:b/>
                <w:sz w:val="23"/>
                <w:szCs w:val="23"/>
                <w:u w:val="single"/>
                <w:lang w:val="fr-FR"/>
              </w:rPr>
              <w:t>DU RAPPORT DU SECRÉTAIRE GÉNÉRAL DE L’AEC</w:t>
            </w:r>
          </w:p>
          <w:p w14:paraId="5FAC8808" w14:textId="77777777" w:rsidR="00671B98" w:rsidRPr="00AC2FA7" w:rsidRDefault="00671B98" w:rsidP="00671B98">
            <w:pPr>
              <w:spacing w:after="0" w:line="240" w:lineRule="auto"/>
              <w:jc w:val="both"/>
              <w:rPr>
                <w:rFonts w:ascii="Tahoma" w:eastAsia="Tahoma" w:hAnsi="Tahoma" w:cs="Tahoma"/>
                <w:b/>
                <w:sz w:val="23"/>
                <w:szCs w:val="23"/>
                <w:lang w:val="fr-FR"/>
              </w:rPr>
            </w:pPr>
          </w:p>
          <w:p w14:paraId="78EB7711" w14:textId="4733426E" w:rsidR="00671B98" w:rsidRPr="00AC2FA7" w:rsidRDefault="00671B98" w:rsidP="00671B98">
            <w:pPr>
              <w:spacing w:after="0" w:line="240" w:lineRule="auto"/>
              <w:jc w:val="both"/>
              <w:rPr>
                <w:rFonts w:ascii="Tahoma" w:eastAsia="Tahoma" w:hAnsi="Tahoma" w:cs="Tahoma"/>
                <w:sz w:val="23"/>
                <w:szCs w:val="23"/>
                <w:lang w:val="fr-FR"/>
              </w:rPr>
            </w:pPr>
            <w:r w:rsidRPr="00671B98">
              <w:rPr>
                <w:rFonts w:ascii="Tahoma" w:eastAsia="Tahoma" w:hAnsi="Tahoma" w:cs="Tahoma"/>
                <w:sz w:val="23"/>
                <w:szCs w:val="23"/>
                <w:lang w:val="fr-FR"/>
              </w:rPr>
              <w:t>Le président du Conseil des ministres présentera à la réunion un résumé exécutif du rapport du président du Conseil des ministres pour la période 2022-2023</w:t>
            </w:r>
            <w:r>
              <w:rPr>
                <w:rFonts w:ascii="Tahoma" w:eastAsia="Tahoma" w:hAnsi="Tahoma" w:cs="Tahoma"/>
                <w:sz w:val="23"/>
                <w:szCs w:val="23"/>
                <w:lang w:val="fr-FR"/>
              </w:rPr>
              <w:t>.</w:t>
            </w:r>
          </w:p>
          <w:p w14:paraId="7C43B10C" w14:textId="77777777" w:rsidR="00671B98" w:rsidRPr="00AC2FA7" w:rsidRDefault="00671B98" w:rsidP="00671B98">
            <w:pPr>
              <w:spacing w:after="0" w:line="240" w:lineRule="auto"/>
              <w:jc w:val="both"/>
              <w:rPr>
                <w:rFonts w:ascii="Tahoma" w:eastAsia="Tahoma" w:hAnsi="Tahoma" w:cs="Tahoma"/>
                <w:sz w:val="23"/>
                <w:szCs w:val="23"/>
                <w:lang w:val="fr-FR"/>
              </w:rPr>
            </w:pPr>
          </w:p>
          <w:p w14:paraId="22FC06D4" w14:textId="1AAC7ABE" w:rsidR="00671B98" w:rsidRDefault="00671B98" w:rsidP="00671B98">
            <w:pPr>
              <w:spacing w:after="0" w:line="240" w:lineRule="auto"/>
              <w:jc w:val="both"/>
              <w:rPr>
                <w:rFonts w:ascii="Tahoma" w:eastAsia="Tahoma" w:hAnsi="Tahoma" w:cs="Tahoma"/>
                <w:sz w:val="23"/>
                <w:szCs w:val="23"/>
                <w:lang w:val="fr-FR"/>
              </w:rPr>
            </w:pPr>
            <w:r>
              <w:rPr>
                <w:rFonts w:ascii="Tahoma" w:eastAsia="Tahoma" w:hAnsi="Tahoma" w:cs="Tahoma"/>
                <w:sz w:val="23"/>
                <w:szCs w:val="23"/>
                <w:lang w:val="fr-FR"/>
              </w:rPr>
              <w:t xml:space="preserve">Tenant compte des recommandations de </w:t>
            </w:r>
            <w:r w:rsidRPr="00AC2FA7">
              <w:rPr>
                <w:rFonts w:ascii="Tahoma" w:eastAsia="Tahoma" w:hAnsi="Tahoma" w:cs="Tahoma"/>
                <w:sz w:val="23"/>
                <w:szCs w:val="23"/>
                <w:lang w:val="fr-FR"/>
              </w:rPr>
              <w:t>la XXV</w:t>
            </w:r>
            <w:r>
              <w:rPr>
                <w:rFonts w:ascii="Tahoma" w:eastAsia="Tahoma" w:hAnsi="Tahoma" w:cs="Tahoma"/>
                <w:sz w:val="23"/>
                <w:szCs w:val="23"/>
                <w:lang w:val="fr-FR"/>
              </w:rPr>
              <w:t>I</w:t>
            </w:r>
            <w:r w:rsidR="0072516D">
              <w:rPr>
                <w:rFonts w:ascii="Tahoma" w:eastAsia="Tahoma" w:hAnsi="Tahoma" w:cs="Tahoma"/>
                <w:sz w:val="23"/>
                <w:szCs w:val="23"/>
                <w:lang w:val="fr-FR"/>
              </w:rPr>
              <w:t>I</w:t>
            </w:r>
            <w:r w:rsidRPr="00AC2FA7">
              <w:rPr>
                <w:rFonts w:ascii="Tahoma" w:eastAsia="Tahoma" w:hAnsi="Tahoma" w:cs="Tahoma"/>
                <w:sz w:val="23"/>
                <w:szCs w:val="23"/>
                <w:lang w:val="fr-FR"/>
              </w:rPr>
              <w:t>I</w:t>
            </w:r>
            <w:r w:rsidRPr="00AC2FA7">
              <w:rPr>
                <w:rFonts w:ascii="Tahoma" w:eastAsia="Tahoma" w:hAnsi="Tahoma" w:cs="Tahoma"/>
                <w:sz w:val="23"/>
                <w:szCs w:val="23"/>
                <w:vertAlign w:val="superscript"/>
                <w:lang w:val="fr-FR"/>
              </w:rPr>
              <w:t>e</w:t>
            </w:r>
            <w:r w:rsidRPr="00AC2FA7">
              <w:rPr>
                <w:rFonts w:ascii="Tahoma" w:eastAsia="Tahoma" w:hAnsi="Tahoma" w:cs="Tahoma"/>
                <w:sz w:val="23"/>
                <w:szCs w:val="23"/>
                <w:lang w:val="fr-FR"/>
              </w:rPr>
              <w:t xml:space="preserve"> Réunion</w:t>
            </w:r>
            <w:r>
              <w:rPr>
                <w:rFonts w:ascii="Tahoma" w:eastAsia="Tahoma" w:hAnsi="Tahoma" w:cs="Tahoma"/>
                <w:sz w:val="23"/>
                <w:szCs w:val="23"/>
                <w:lang w:val="fr-FR"/>
              </w:rPr>
              <w:t xml:space="preserve"> Préparatoire</w:t>
            </w:r>
            <w:r w:rsidRPr="00AC2FA7">
              <w:rPr>
                <w:rFonts w:ascii="Tahoma" w:eastAsia="Tahoma" w:hAnsi="Tahoma" w:cs="Tahoma"/>
                <w:sz w:val="23"/>
                <w:szCs w:val="23"/>
                <w:lang w:val="fr-FR"/>
              </w:rPr>
              <w:t xml:space="preserve"> ordinaire du Conseil des ministres</w:t>
            </w:r>
            <w:r>
              <w:rPr>
                <w:rFonts w:ascii="Tahoma" w:eastAsia="Tahoma" w:hAnsi="Tahoma" w:cs="Tahoma"/>
                <w:sz w:val="23"/>
                <w:szCs w:val="23"/>
                <w:lang w:val="fr-FR"/>
              </w:rPr>
              <w:t xml:space="preserve">, </w:t>
            </w:r>
            <w:r w:rsidRPr="00F61588">
              <w:rPr>
                <w:rFonts w:ascii="Tahoma" w:eastAsia="Tahoma" w:hAnsi="Tahoma" w:cs="Tahoma"/>
                <w:b/>
                <w:i/>
                <w:sz w:val="23"/>
                <w:szCs w:val="23"/>
                <w:lang w:val="fr-FR"/>
              </w:rPr>
              <w:t>le Conseil examinera pour approbation, le Rapport du Secrétaire général.</w:t>
            </w:r>
            <w:r w:rsidRPr="00AC2FA7">
              <w:rPr>
                <w:rFonts w:ascii="Tahoma" w:eastAsia="Tahoma" w:hAnsi="Tahoma" w:cs="Tahoma"/>
                <w:sz w:val="23"/>
                <w:szCs w:val="23"/>
                <w:lang w:val="fr-FR"/>
              </w:rPr>
              <w:t xml:space="preserve"> </w:t>
            </w:r>
          </w:p>
          <w:p w14:paraId="39A95190" w14:textId="737D87AC" w:rsidR="00671B98" w:rsidRPr="0079508C" w:rsidRDefault="00671B98" w:rsidP="00671B98">
            <w:pPr>
              <w:spacing w:after="0" w:line="240" w:lineRule="auto"/>
              <w:jc w:val="both"/>
              <w:rPr>
                <w:rFonts w:ascii="Tahoma" w:eastAsia="Tahoma" w:hAnsi="Tahoma" w:cs="Tahoma"/>
                <w:sz w:val="23"/>
                <w:szCs w:val="23"/>
                <w:lang w:val="fr-FR"/>
              </w:rPr>
            </w:pPr>
          </w:p>
        </w:tc>
      </w:tr>
      <w:tr w:rsidR="00671B98" w:rsidRPr="009C4180" w14:paraId="7DBC3B10" w14:textId="77777777" w:rsidTr="00671B98">
        <w:trPr>
          <w:trHeight w:val="1584"/>
          <w:jc w:val="center"/>
        </w:trPr>
        <w:tc>
          <w:tcPr>
            <w:tcW w:w="2217" w:type="dxa"/>
            <w:tcBorders>
              <w:top w:val="single" w:sz="4" w:space="0" w:color="000000"/>
              <w:left w:val="single" w:sz="4" w:space="0" w:color="000000"/>
              <w:bottom w:val="single" w:sz="4" w:space="0" w:color="000000"/>
              <w:right w:val="single" w:sz="4" w:space="0" w:color="000000"/>
            </w:tcBorders>
            <w:vAlign w:val="center"/>
          </w:tcPr>
          <w:p w14:paraId="19530EC6" w14:textId="5C4E4644" w:rsidR="00671B98" w:rsidRDefault="00671B98" w:rsidP="00671B98">
            <w:pPr>
              <w:spacing w:after="0" w:line="240" w:lineRule="auto"/>
              <w:jc w:val="center"/>
              <w:rPr>
                <w:rFonts w:ascii="Tahoma" w:eastAsia="Tahoma" w:hAnsi="Tahoma" w:cs="Tahoma"/>
                <w:b/>
                <w:sz w:val="23"/>
                <w:szCs w:val="23"/>
                <w:lang w:val="fr-FR"/>
              </w:rPr>
            </w:pPr>
            <w:r w:rsidRPr="00C303EE">
              <w:rPr>
                <w:rFonts w:ascii="Tahoma" w:eastAsia="Times New Roman" w:hAnsi="Tahoma" w:cs="Tahoma"/>
                <w:b/>
                <w:bCs/>
                <w:sz w:val="24"/>
                <w:szCs w:val="24"/>
              </w:rPr>
              <w:t>10:40 - 12:05</w:t>
            </w:r>
          </w:p>
        </w:tc>
        <w:tc>
          <w:tcPr>
            <w:tcW w:w="7274" w:type="dxa"/>
            <w:tcBorders>
              <w:top w:val="single" w:sz="4" w:space="0" w:color="000000"/>
              <w:left w:val="single" w:sz="4" w:space="0" w:color="000000"/>
              <w:bottom w:val="single" w:sz="4" w:space="0" w:color="000000"/>
              <w:right w:val="single" w:sz="4" w:space="0" w:color="000000"/>
            </w:tcBorders>
            <w:vAlign w:val="center"/>
          </w:tcPr>
          <w:p w14:paraId="16580B43" w14:textId="77777777" w:rsidR="00671B98" w:rsidRPr="00AC2FA7" w:rsidRDefault="00671B98" w:rsidP="00671B98">
            <w:pPr>
              <w:pBdr>
                <w:top w:val="nil"/>
                <w:left w:val="nil"/>
                <w:bottom w:val="nil"/>
                <w:right w:val="nil"/>
                <w:between w:val="nil"/>
              </w:pBdr>
              <w:tabs>
                <w:tab w:val="left" w:pos="1160"/>
              </w:tabs>
              <w:spacing w:after="0" w:line="240" w:lineRule="auto"/>
              <w:ind w:left="1159" w:right="37"/>
              <w:jc w:val="both"/>
              <w:rPr>
                <w:rFonts w:ascii="Tahoma" w:eastAsia="Tahoma" w:hAnsi="Tahoma" w:cs="Tahoma"/>
                <w:b/>
                <w:color w:val="000000"/>
                <w:sz w:val="23"/>
                <w:szCs w:val="23"/>
                <w:lang w:val="fr-FR"/>
              </w:rPr>
            </w:pPr>
          </w:p>
          <w:p w14:paraId="4AB4BCF7" w14:textId="75493561" w:rsidR="00671B98" w:rsidRPr="0072516D" w:rsidRDefault="00671B98" w:rsidP="00671B98">
            <w:pPr>
              <w:numPr>
                <w:ilvl w:val="0"/>
                <w:numId w:val="4"/>
              </w:numPr>
              <w:pBdr>
                <w:top w:val="nil"/>
                <w:left w:val="nil"/>
                <w:bottom w:val="nil"/>
                <w:right w:val="nil"/>
                <w:between w:val="nil"/>
              </w:pBdr>
              <w:tabs>
                <w:tab w:val="left" w:pos="1160"/>
              </w:tabs>
              <w:spacing w:after="0" w:line="240" w:lineRule="auto"/>
              <w:ind w:left="1159" w:right="37" w:hanging="1159"/>
              <w:jc w:val="both"/>
              <w:rPr>
                <w:rFonts w:ascii="Tahoma" w:eastAsia="Tahoma" w:hAnsi="Tahoma" w:cs="Tahoma"/>
                <w:b/>
                <w:color w:val="000000"/>
                <w:sz w:val="23"/>
                <w:szCs w:val="23"/>
                <w:u w:val="single"/>
                <w:lang w:val="fr-FR"/>
              </w:rPr>
            </w:pPr>
            <w:r w:rsidRPr="0072516D">
              <w:rPr>
                <w:rFonts w:ascii="Tahoma" w:eastAsia="Tahoma" w:hAnsi="Tahoma" w:cs="Tahoma"/>
                <w:b/>
                <w:color w:val="000000"/>
                <w:sz w:val="23"/>
                <w:szCs w:val="23"/>
                <w:u w:val="single"/>
                <w:lang w:val="fr-FR"/>
              </w:rPr>
              <w:t xml:space="preserve">ADOPTION </w:t>
            </w:r>
            <w:r w:rsidRPr="0072516D">
              <w:rPr>
                <w:rFonts w:ascii="Tahoma" w:eastAsia="Tahoma" w:hAnsi="Tahoma" w:cs="Tahoma"/>
                <w:b/>
                <w:sz w:val="23"/>
                <w:szCs w:val="23"/>
                <w:u w:val="single"/>
                <w:lang w:val="fr-FR"/>
              </w:rPr>
              <w:t>DES RAPPORTS DES PRÉSIDENTS DES COMITÉS SPÉCIAUX DE L’AEC</w:t>
            </w:r>
            <w:r w:rsidRPr="0072516D">
              <w:rPr>
                <w:rFonts w:ascii="Tahoma" w:eastAsia="Tahoma" w:hAnsi="Tahoma" w:cs="Tahoma"/>
                <w:b/>
                <w:color w:val="000000"/>
                <w:sz w:val="23"/>
                <w:szCs w:val="23"/>
                <w:u w:val="single"/>
                <w:lang w:val="fr-FR"/>
              </w:rPr>
              <w:t xml:space="preserve">, </w:t>
            </w:r>
            <w:r w:rsidRPr="0072516D">
              <w:rPr>
                <w:rFonts w:ascii="Tahoma" w:eastAsia="Tahoma" w:hAnsi="Tahoma" w:cs="Tahoma"/>
                <w:b/>
                <w:sz w:val="23"/>
                <w:szCs w:val="23"/>
                <w:u w:val="single"/>
                <w:lang w:val="fr-FR"/>
              </w:rPr>
              <w:t>DE LA COMMISSION DE LA MER DES CARAÏBES</w:t>
            </w:r>
          </w:p>
          <w:p w14:paraId="12C22F58" w14:textId="77777777" w:rsidR="00671B98" w:rsidRPr="00AC2FA7" w:rsidRDefault="00671B98" w:rsidP="00671B98">
            <w:pPr>
              <w:tabs>
                <w:tab w:val="left" w:pos="1160"/>
              </w:tabs>
              <w:spacing w:after="0" w:line="240" w:lineRule="auto"/>
              <w:ind w:right="37"/>
              <w:jc w:val="both"/>
              <w:rPr>
                <w:rFonts w:ascii="Tahoma" w:eastAsia="Tahoma" w:hAnsi="Tahoma" w:cs="Tahoma"/>
                <w:b/>
                <w:sz w:val="23"/>
                <w:szCs w:val="23"/>
                <w:lang w:val="fr-FR"/>
              </w:rPr>
            </w:pPr>
          </w:p>
          <w:p w14:paraId="3E9EEDC1" w14:textId="467DE6ED" w:rsidR="00671B98" w:rsidRDefault="0072516D" w:rsidP="00671B98">
            <w:pPr>
              <w:tabs>
                <w:tab w:val="left" w:pos="1160"/>
              </w:tabs>
              <w:spacing w:after="0" w:line="240" w:lineRule="auto"/>
              <w:ind w:right="37"/>
              <w:jc w:val="both"/>
              <w:rPr>
                <w:rFonts w:ascii="Tahoma" w:eastAsia="Tahoma" w:hAnsi="Tahoma" w:cs="Tahoma"/>
                <w:sz w:val="23"/>
                <w:szCs w:val="23"/>
                <w:lang w:val="fr-FR"/>
              </w:rPr>
            </w:pPr>
            <w:r w:rsidRPr="0072516D">
              <w:rPr>
                <w:rFonts w:ascii="Tahoma" w:eastAsia="Tahoma" w:hAnsi="Tahoma" w:cs="Tahoma"/>
                <w:sz w:val="23"/>
                <w:szCs w:val="23"/>
                <w:lang w:val="fr-FR"/>
              </w:rPr>
              <w:t>Les Présidents des Comités spéciaux et de la Commission de la mer des Caraïbes présenteront des résumés exécutifs à la réunion dans l'ordre suivant</w:t>
            </w:r>
            <w:r w:rsidR="00671B98">
              <w:rPr>
                <w:rFonts w:ascii="Tahoma" w:eastAsia="Tahoma" w:hAnsi="Tahoma" w:cs="Tahoma"/>
                <w:sz w:val="23"/>
                <w:szCs w:val="23"/>
                <w:lang w:val="fr-FR"/>
              </w:rPr>
              <w:t>:</w:t>
            </w:r>
          </w:p>
          <w:p w14:paraId="0CABC0F5" w14:textId="77777777" w:rsidR="00671B98" w:rsidRDefault="00671B98" w:rsidP="00671B98">
            <w:pPr>
              <w:tabs>
                <w:tab w:val="left" w:pos="1160"/>
              </w:tabs>
              <w:spacing w:after="0" w:line="240" w:lineRule="auto"/>
              <w:ind w:right="37"/>
              <w:jc w:val="both"/>
              <w:rPr>
                <w:rFonts w:ascii="Tahoma" w:eastAsia="Tahoma" w:hAnsi="Tahoma" w:cs="Tahoma"/>
                <w:sz w:val="23"/>
                <w:szCs w:val="23"/>
                <w:lang w:val="fr-FR"/>
              </w:rPr>
            </w:pPr>
          </w:p>
          <w:p w14:paraId="629D383A" w14:textId="790361F9" w:rsidR="00671B98" w:rsidRPr="00544699" w:rsidRDefault="00671B98" w:rsidP="00671B98">
            <w:pPr>
              <w:numPr>
                <w:ilvl w:val="0"/>
                <w:numId w:val="5"/>
              </w:numPr>
              <w:spacing w:after="0" w:line="240" w:lineRule="auto"/>
              <w:jc w:val="both"/>
              <w:rPr>
                <w:rFonts w:ascii="Tahoma" w:eastAsia="Times New Roman" w:hAnsi="Tahoma" w:cs="Tahoma"/>
                <w:bCs/>
                <w:sz w:val="24"/>
                <w:szCs w:val="24"/>
                <w:lang w:val="fr-FR"/>
              </w:rPr>
            </w:pPr>
            <w:r>
              <w:rPr>
                <w:rFonts w:ascii="Tahoma" w:eastAsia="Times New Roman" w:hAnsi="Tahoma" w:cs="Tahoma"/>
                <w:bCs/>
                <w:sz w:val="24"/>
                <w:szCs w:val="24"/>
                <w:lang w:val="fr-FR"/>
              </w:rPr>
              <w:t>Le Président</w:t>
            </w:r>
            <w:r w:rsidRPr="00544699">
              <w:rPr>
                <w:rFonts w:ascii="Tahoma" w:eastAsia="Times New Roman" w:hAnsi="Tahoma" w:cs="Tahoma"/>
                <w:bCs/>
                <w:sz w:val="24"/>
                <w:szCs w:val="24"/>
                <w:lang w:val="fr-FR"/>
              </w:rPr>
              <w:t xml:space="preserve"> du Comité spécial pour la </w:t>
            </w:r>
            <w:r w:rsidRPr="00544699">
              <w:rPr>
                <w:rFonts w:ascii="Tahoma" w:eastAsia="Times New Roman" w:hAnsi="Tahoma" w:cs="Tahoma"/>
                <w:b/>
                <w:sz w:val="24"/>
                <w:szCs w:val="24"/>
                <w:lang w:val="fr-FR"/>
              </w:rPr>
              <w:t>réduction des risques de catastrophe</w:t>
            </w:r>
            <w:r w:rsidRPr="00544699">
              <w:rPr>
                <w:rFonts w:ascii="Tahoma" w:eastAsia="Times New Roman" w:hAnsi="Tahoma" w:cs="Tahoma"/>
                <w:b/>
                <w:bCs/>
                <w:sz w:val="24"/>
                <w:szCs w:val="24"/>
                <w:lang w:val="fr-FR"/>
              </w:rPr>
              <w:t xml:space="preserve"> </w:t>
            </w:r>
          </w:p>
          <w:p w14:paraId="4482F0FF" w14:textId="19B5E6A9" w:rsidR="00671B98" w:rsidRPr="00544699" w:rsidRDefault="00671B98" w:rsidP="00671B98">
            <w:pPr>
              <w:numPr>
                <w:ilvl w:val="0"/>
                <w:numId w:val="5"/>
              </w:numPr>
              <w:spacing w:after="0" w:line="240" w:lineRule="auto"/>
              <w:jc w:val="both"/>
              <w:rPr>
                <w:rFonts w:ascii="Tahoma" w:eastAsia="Times New Roman" w:hAnsi="Tahoma" w:cs="Tahoma"/>
                <w:bCs/>
                <w:sz w:val="24"/>
                <w:szCs w:val="24"/>
                <w:lang w:val="fr-FR"/>
              </w:rPr>
            </w:pPr>
            <w:r>
              <w:rPr>
                <w:rFonts w:ascii="Tahoma" w:eastAsia="Times New Roman" w:hAnsi="Tahoma" w:cs="Tahoma"/>
                <w:bCs/>
                <w:sz w:val="24"/>
                <w:szCs w:val="24"/>
                <w:lang w:val="fr-FR"/>
              </w:rPr>
              <w:t>Le Président</w:t>
            </w:r>
            <w:r w:rsidRPr="00544699">
              <w:rPr>
                <w:rFonts w:ascii="Tahoma" w:eastAsia="Times New Roman" w:hAnsi="Tahoma" w:cs="Tahoma"/>
                <w:bCs/>
                <w:sz w:val="24"/>
                <w:szCs w:val="24"/>
                <w:lang w:val="fr-FR"/>
              </w:rPr>
              <w:t xml:space="preserve"> du Comité spécial sur le </w:t>
            </w:r>
            <w:r w:rsidRPr="00544699">
              <w:rPr>
                <w:rFonts w:ascii="Tahoma" w:eastAsia="Times New Roman" w:hAnsi="Tahoma" w:cs="Tahoma"/>
                <w:b/>
                <w:sz w:val="24"/>
                <w:szCs w:val="24"/>
                <w:lang w:val="fr-FR"/>
              </w:rPr>
              <w:t>développement du commerce et des relations économiques extérieures</w:t>
            </w:r>
            <w:r w:rsidRPr="00544699">
              <w:rPr>
                <w:rFonts w:ascii="Tahoma" w:eastAsia="Times New Roman" w:hAnsi="Tahoma" w:cs="Tahoma"/>
                <w:bCs/>
                <w:sz w:val="24"/>
                <w:szCs w:val="24"/>
                <w:lang w:val="fr-FR"/>
              </w:rPr>
              <w:t xml:space="preserve"> </w:t>
            </w:r>
          </w:p>
          <w:p w14:paraId="6E643E00" w14:textId="3190600A" w:rsidR="00671B98" w:rsidRPr="00544699" w:rsidRDefault="00671B98" w:rsidP="00671B98">
            <w:pPr>
              <w:numPr>
                <w:ilvl w:val="0"/>
                <w:numId w:val="5"/>
              </w:numPr>
              <w:spacing w:after="0" w:line="240" w:lineRule="auto"/>
              <w:jc w:val="both"/>
              <w:rPr>
                <w:rFonts w:ascii="Tahoma" w:eastAsia="Times New Roman" w:hAnsi="Tahoma" w:cs="Tahoma"/>
                <w:bCs/>
                <w:sz w:val="24"/>
                <w:szCs w:val="24"/>
                <w:lang w:val="fr-FR"/>
              </w:rPr>
            </w:pPr>
            <w:r>
              <w:rPr>
                <w:rFonts w:ascii="Tahoma" w:eastAsia="Times New Roman" w:hAnsi="Tahoma" w:cs="Tahoma"/>
                <w:bCs/>
                <w:sz w:val="24"/>
                <w:szCs w:val="24"/>
                <w:lang w:val="fr-FR"/>
              </w:rPr>
              <w:t>Le Président</w:t>
            </w:r>
            <w:r w:rsidRPr="00544699">
              <w:rPr>
                <w:rFonts w:ascii="Tahoma" w:eastAsia="Times New Roman" w:hAnsi="Tahoma" w:cs="Tahoma"/>
                <w:bCs/>
                <w:sz w:val="24"/>
                <w:szCs w:val="24"/>
                <w:lang w:val="fr-FR"/>
              </w:rPr>
              <w:t xml:space="preserve"> du Comité spécial sur le </w:t>
            </w:r>
            <w:r w:rsidRPr="00544699">
              <w:rPr>
                <w:rFonts w:ascii="Tahoma" w:eastAsia="Times New Roman" w:hAnsi="Tahoma" w:cs="Tahoma"/>
                <w:b/>
                <w:sz w:val="24"/>
                <w:szCs w:val="24"/>
                <w:lang w:val="fr-FR"/>
              </w:rPr>
              <w:t xml:space="preserve">transport </w:t>
            </w:r>
          </w:p>
          <w:p w14:paraId="16AB7E43" w14:textId="2EA1CCD7" w:rsidR="00671B98" w:rsidRPr="00544699" w:rsidRDefault="00671B98" w:rsidP="00671B98">
            <w:pPr>
              <w:numPr>
                <w:ilvl w:val="0"/>
                <w:numId w:val="5"/>
              </w:numPr>
              <w:spacing w:after="0" w:line="240" w:lineRule="auto"/>
              <w:jc w:val="both"/>
              <w:rPr>
                <w:rFonts w:ascii="Tahoma" w:eastAsia="Times New Roman" w:hAnsi="Tahoma" w:cs="Tahoma"/>
                <w:bCs/>
                <w:sz w:val="24"/>
                <w:szCs w:val="24"/>
                <w:lang w:val="fr-FR"/>
              </w:rPr>
            </w:pPr>
            <w:r>
              <w:rPr>
                <w:rFonts w:ascii="Tahoma" w:eastAsia="Times New Roman" w:hAnsi="Tahoma" w:cs="Tahoma"/>
                <w:bCs/>
                <w:sz w:val="24"/>
                <w:szCs w:val="24"/>
                <w:lang w:val="fr-FR"/>
              </w:rPr>
              <w:t>Le Président</w:t>
            </w:r>
            <w:r w:rsidRPr="00544699">
              <w:rPr>
                <w:rFonts w:ascii="Tahoma" w:eastAsia="Times New Roman" w:hAnsi="Tahoma" w:cs="Tahoma"/>
                <w:bCs/>
                <w:sz w:val="24"/>
                <w:szCs w:val="24"/>
                <w:lang w:val="fr-FR"/>
              </w:rPr>
              <w:t xml:space="preserve"> du Comité spécial sur le </w:t>
            </w:r>
            <w:r w:rsidRPr="0087459F">
              <w:rPr>
                <w:rFonts w:ascii="Tahoma" w:eastAsia="Times New Roman" w:hAnsi="Tahoma" w:cs="Tahoma"/>
                <w:b/>
                <w:bCs/>
                <w:sz w:val="24"/>
                <w:szCs w:val="24"/>
                <w:lang w:val="fr-FR"/>
              </w:rPr>
              <w:t>t</w:t>
            </w:r>
            <w:r w:rsidRPr="00544699">
              <w:rPr>
                <w:rFonts w:ascii="Tahoma" w:eastAsia="Times New Roman" w:hAnsi="Tahoma" w:cs="Tahoma"/>
                <w:b/>
                <w:bCs/>
                <w:sz w:val="24"/>
                <w:szCs w:val="24"/>
                <w:lang w:val="fr-FR"/>
              </w:rPr>
              <w:t>ourisme durable</w:t>
            </w:r>
          </w:p>
          <w:p w14:paraId="4C179858" w14:textId="701D2A30" w:rsidR="00671B98" w:rsidRPr="00544699" w:rsidRDefault="00671B98" w:rsidP="00671B98">
            <w:pPr>
              <w:numPr>
                <w:ilvl w:val="0"/>
                <w:numId w:val="5"/>
              </w:numPr>
              <w:spacing w:after="0" w:line="240" w:lineRule="auto"/>
              <w:jc w:val="both"/>
              <w:rPr>
                <w:rFonts w:ascii="Tahoma" w:eastAsia="Times New Roman" w:hAnsi="Tahoma" w:cs="Tahoma"/>
                <w:b/>
                <w:sz w:val="24"/>
                <w:szCs w:val="24"/>
                <w:lang w:val="fr-FR"/>
              </w:rPr>
            </w:pPr>
            <w:r>
              <w:rPr>
                <w:rFonts w:ascii="Tahoma" w:eastAsia="Times New Roman" w:hAnsi="Tahoma" w:cs="Tahoma"/>
                <w:bCs/>
                <w:sz w:val="24"/>
                <w:szCs w:val="24"/>
                <w:lang w:val="fr-FR"/>
              </w:rPr>
              <w:t>Le Président</w:t>
            </w:r>
            <w:r w:rsidRPr="00544699">
              <w:rPr>
                <w:rFonts w:ascii="Tahoma" w:eastAsia="Times New Roman" w:hAnsi="Tahoma" w:cs="Tahoma"/>
                <w:bCs/>
                <w:sz w:val="24"/>
                <w:szCs w:val="24"/>
                <w:lang w:val="fr-FR"/>
              </w:rPr>
              <w:t xml:space="preserve"> du Comité spécial pour la </w:t>
            </w:r>
            <w:r w:rsidRPr="00544699">
              <w:rPr>
                <w:rFonts w:ascii="Tahoma" w:eastAsia="Times New Roman" w:hAnsi="Tahoma" w:cs="Tahoma"/>
                <w:b/>
                <w:sz w:val="24"/>
                <w:szCs w:val="24"/>
                <w:lang w:val="fr-FR"/>
              </w:rPr>
              <w:t>coopération et la mobilisation des ressources</w:t>
            </w:r>
          </w:p>
          <w:p w14:paraId="403C572A" w14:textId="51D7D84C" w:rsidR="00671B98" w:rsidRPr="00544699" w:rsidRDefault="00671B98" w:rsidP="00671B98">
            <w:pPr>
              <w:numPr>
                <w:ilvl w:val="0"/>
                <w:numId w:val="5"/>
              </w:numPr>
              <w:spacing w:after="0" w:line="240" w:lineRule="auto"/>
              <w:jc w:val="both"/>
              <w:rPr>
                <w:rFonts w:ascii="Tahoma" w:eastAsia="Times New Roman" w:hAnsi="Tahoma" w:cs="Tahoma"/>
                <w:b/>
                <w:sz w:val="24"/>
                <w:szCs w:val="24"/>
                <w:lang w:val="fr-FR"/>
              </w:rPr>
            </w:pPr>
            <w:r>
              <w:rPr>
                <w:rFonts w:ascii="Tahoma" w:eastAsia="Times New Roman" w:hAnsi="Tahoma" w:cs="Tahoma"/>
                <w:bCs/>
                <w:sz w:val="24"/>
                <w:szCs w:val="24"/>
                <w:lang w:val="fr-FR"/>
              </w:rPr>
              <w:t>Le Président</w:t>
            </w:r>
            <w:r w:rsidRPr="00544699">
              <w:rPr>
                <w:rFonts w:ascii="Tahoma" w:eastAsia="Times New Roman" w:hAnsi="Tahoma" w:cs="Tahoma"/>
                <w:bCs/>
                <w:sz w:val="24"/>
                <w:szCs w:val="24"/>
                <w:lang w:val="fr-FR"/>
              </w:rPr>
              <w:t xml:space="preserve"> de la </w:t>
            </w:r>
            <w:r w:rsidRPr="00544699">
              <w:rPr>
                <w:rFonts w:ascii="Tahoma" w:eastAsia="Times New Roman" w:hAnsi="Tahoma" w:cs="Tahoma"/>
                <w:b/>
                <w:bCs/>
                <w:sz w:val="24"/>
                <w:szCs w:val="24"/>
                <w:lang w:val="fr-FR"/>
              </w:rPr>
              <w:t>Commission de la mer des Caraïbes</w:t>
            </w:r>
          </w:p>
          <w:p w14:paraId="785150FF" w14:textId="77777777" w:rsidR="00671B98" w:rsidRPr="00AC2FA7" w:rsidRDefault="00671B98" w:rsidP="00671B98">
            <w:pPr>
              <w:tabs>
                <w:tab w:val="left" w:pos="1160"/>
              </w:tabs>
              <w:spacing w:after="0" w:line="240" w:lineRule="auto"/>
              <w:ind w:right="37"/>
              <w:jc w:val="both"/>
              <w:rPr>
                <w:rFonts w:ascii="Tahoma" w:eastAsia="Tahoma" w:hAnsi="Tahoma" w:cs="Tahoma"/>
                <w:sz w:val="23"/>
                <w:szCs w:val="23"/>
                <w:lang w:val="fr-FR"/>
              </w:rPr>
            </w:pPr>
          </w:p>
          <w:p w14:paraId="7FCF2921" w14:textId="77777777" w:rsidR="00671B98" w:rsidRDefault="00671B98" w:rsidP="00671B98">
            <w:pPr>
              <w:tabs>
                <w:tab w:val="left" w:pos="1160"/>
              </w:tabs>
              <w:spacing w:after="0" w:line="240" w:lineRule="auto"/>
              <w:ind w:right="37"/>
              <w:jc w:val="both"/>
              <w:rPr>
                <w:rFonts w:ascii="Tahoma" w:eastAsia="Tahoma" w:hAnsi="Tahoma" w:cs="Tahoma"/>
                <w:b/>
                <w:sz w:val="23"/>
                <w:szCs w:val="23"/>
                <w:lang w:val="fr-FR"/>
              </w:rPr>
            </w:pPr>
          </w:p>
          <w:p w14:paraId="4969CB20" w14:textId="77777777" w:rsidR="00671B98" w:rsidRDefault="00671B98" w:rsidP="00671B98">
            <w:pPr>
              <w:tabs>
                <w:tab w:val="left" w:pos="1160"/>
              </w:tabs>
              <w:spacing w:after="0" w:line="240" w:lineRule="auto"/>
              <w:ind w:right="37"/>
              <w:jc w:val="both"/>
              <w:rPr>
                <w:rFonts w:ascii="Tahoma" w:eastAsia="Tahoma" w:hAnsi="Tahoma" w:cs="Tahoma"/>
                <w:sz w:val="23"/>
                <w:szCs w:val="23"/>
                <w:lang w:val="fr-FR"/>
              </w:rPr>
            </w:pPr>
          </w:p>
          <w:p w14:paraId="399EB075" w14:textId="19C21C4E" w:rsidR="00671B98" w:rsidRDefault="00671B98" w:rsidP="00671B98">
            <w:pPr>
              <w:tabs>
                <w:tab w:val="left" w:pos="1160"/>
              </w:tabs>
              <w:spacing w:after="0" w:line="240" w:lineRule="auto"/>
              <w:ind w:right="37"/>
              <w:jc w:val="both"/>
              <w:rPr>
                <w:rFonts w:ascii="Tahoma" w:eastAsia="Tahoma" w:hAnsi="Tahoma" w:cs="Tahoma"/>
                <w:b/>
                <w:i/>
                <w:sz w:val="23"/>
                <w:szCs w:val="23"/>
                <w:lang w:val="fr-FR"/>
              </w:rPr>
            </w:pPr>
            <w:r w:rsidRPr="00353508">
              <w:rPr>
                <w:rFonts w:ascii="Tahoma" w:eastAsia="Tahoma" w:hAnsi="Tahoma" w:cs="Tahoma"/>
                <w:sz w:val="23"/>
                <w:szCs w:val="23"/>
                <w:lang w:val="fr-FR"/>
              </w:rPr>
              <w:t xml:space="preserve">Tenant compte des recommandations de la Réunion Préparatoire à la </w:t>
            </w:r>
            <w:r w:rsidRPr="00AC2FA7">
              <w:rPr>
                <w:rFonts w:ascii="Tahoma" w:eastAsia="Tahoma" w:hAnsi="Tahoma" w:cs="Tahoma"/>
                <w:sz w:val="23"/>
                <w:szCs w:val="23"/>
                <w:lang w:val="fr-FR"/>
              </w:rPr>
              <w:t>XXV</w:t>
            </w:r>
            <w:r w:rsidR="0072516D">
              <w:rPr>
                <w:rFonts w:ascii="Tahoma" w:eastAsia="Tahoma" w:hAnsi="Tahoma" w:cs="Tahoma"/>
                <w:sz w:val="23"/>
                <w:szCs w:val="23"/>
                <w:lang w:val="fr-FR"/>
              </w:rPr>
              <w:t>I</w:t>
            </w:r>
            <w:r>
              <w:rPr>
                <w:rFonts w:ascii="Tahoma" w:eastAsia="Tahoma" w:hAnsi="Tahoma" w:cs="Tahoma"/>
                <w:sz w:val="23"/>
                <w:szCs w:val="23"/>
                <w:lang w:val="fr-FR"/>
              </w:rPr>
              <w:t>I</w:t>
            </w:r>
            <w:r w:rsidRPr="00AC2FA7">
              <w:rPr>
                <w:rFonts w:ascii="Tahoma" w:eastAsia="Tahoma" w:hAnsi="Tahoma" w:cs="Tahoma"/>
                <w:sz w:val="23"/>
                <w:szCs w:val="23"/>
                <w:lang w:val="fr-FR"/>
              </w:rPr>
              <w:t>I</w:t>
            </w:r>
            <w:r w:rsidRPr="00AC2FA7">
              <w:rPr>
                <w:rFonts w:ascii="Tahoma" w:eastAsia="Tahoma" w:hAnsi="Tahoma" w:cs="Tahoma"/>
                <w:sz w:val="23"/>
                <w:szCs w:val="23"/>
                <w:vertAlign w:val="superscript"/>
                <w:lang w:val="fr-FR"/>
              </w:rPr>
              <w:t>e</w:t>
            </w:r>
            <w:r w:rsidRPr="00AC2FA7">
              <w:rPr>
                <w:rFonts w:ascii="Tahoma" w:eastAsia="Tahoma" w:hAnsi="Tahoma" w:cs="Tahoma"/>
                <w:sz w:val="23"/>
                <w:szCs w:val="23"/>
                <w:lang w:val="fr-FR"/>
              </w:rPr>
              <w:t xml:space="preserve"> </w:t>
            </w:r>
            <w:r w:rsidRPr="00353508">
              <w:rPr>
                <w:rFonts w:ascii="Tahoma" w:eastAsia="Tahoma" w:hAnsi="Tahoma" w:cs="Tahoma"/>
                <w:sz w:val="23"/>
                <w:szCs w:val="23"/>
                <w:lang w:val="fr-FR"/>
              </w:rPr>
              <w:t xml:space="preserve">Réunion Ordinaire du Conseil Ministériel, </w:t>
            </w:r>
            <w:r w:rsidRPr="00353508">
              <w:rPr>
                <w:rFonts w:ascii="Tahoma" w:eastAsia="Tahoma" w:hAnsi="Tahoma" w:cs="Tahoma"/>
                <w:b/>
                <w:i/>
                <w:sz w:val="23"/>
                <w:szCs w:val="23"/>
                <w:lang w:val="fr-FR"/>
              </w:rPr>
              <w:t>Le Conseil examinera pour approbation, les Rapports des Prési</w:t>
            </w:r>
            <w:r w:rsidR="002C7664">
              <w:rPr>
                <w:rFonts w:ascii="Tahoma" w:eastAsia="Tahoma" w:hAnsi="Tahoma" w:cs="Tahoma"/>
                <w:b/>
                <w:i/>
                <w:sz w:val="23"/>
                <w:szCs w:val="23"/>
                <w:lang w:val="fr-FR"/>
              </w:rPr>
              <w:t>dents des Comités Spéciaux et de la</w:t>
            </w:r>
            <w:r w:rsidRPr="00353508">
              <w:rPr>
                <w:rFonts w:ascii="Tahoma" w:eastAsia="Tahoma" w:hAnsi="Tahoma" w:cs="Tahoma"/>
                <w:b/>
                <w:i/>
                <w:sz w:val="23"/>
                <w:szCs w:val="23"/>
                <w:lang w:val="fr-FR"/>
              </w:rPr>
              <w:t xml:space="preserve"> CMC.</w:t>
            </w:r>
          </w:p>
          <w:p w14:paraId="7213D416" w14:textId="5DCE2961" w:rsidR="00671B98" w:rsidRPr="00353508" w:rsidRDefault="00671B98" w:rsidP="00671B98">
            <w:pPr>
              <w:tabs>
                <w:tab w:val="left" w:pos="1160"/>
              </w:tabs>
              <w:spacing w:after="0" w:line="240" w:lineRule="auto"/>
              <w:ind w:right="37"/>
              <w:jc w:val="both"/>
              <w:rPr>
                <w:rFonts w:ascii="Tahoma" w:eastAsia="Tahoma" w:hAnsi="Tahoma" w:cs="Tahoma"/>
                <w:sz w:val="23"/>
                <w:szCs w:val="23"/>
                <w:lang w:val="fr-FR"/>
              </w:rPr>
            </w:pPr>
          </w:p>
        </w:tc>
      </w:tr>
      <w:tr w:rsidR="00671B98" w:rsidRPr="009C4180" w14:paraId="063B223B" w14:textId="77777777" w:rsidTr="00671B98">
        <w:trPr>
          <w:trHeight w:val="1152"/>
          <w:jc w:val="center"/>
        </w:trPr>
        <w:tc>
          <w:tcPr>
            <w:tcW w:w="221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7B485F8" w14:textId="67913CAA" w:rsidR="00671B98" w:rsidRDefault="00671B98" w:rsidP="009C4180">
            <w:pPr>
              <w:spacing w:after="0" w:line="240" w:lineRule="auto"/>
              <w:jc w:val="center"/>
              <w:rPr>
                <w:rFonts w:ascii="Tahoma" w:eastAsia="Tahoma" w:hAnsi="Tahoma" w:cs="Tahoma"/>
                <w:b/>
                <w:sz w:val="23"/>
                <w:szCs w:val="23"/>
                <w:lang w:val="fr-FR"/>
              </w:rPr>
            </w:pPr>
            <w:r w:rsidRPr="00C303EE">
              <w:rPr>
                <w:rFonts w:ascii="Tahoma" w:eastAsia="Times New Roman" w:hAnsi="Tahoma" w:cs="Tahoma"/>
                <w:b/>
                <w:bCs/>
                <w:sz w:val="24"/>
                <w:szCs w:val="24"/>
              </w:rPr>
              <w:lastRenderedPageBreak/>
              <w:t>1</w:t>
            </w:r>
            <w:r w:rsidR="009C4180">
              <w:rPr>
                <w:rFonts w:ascii="Tahoma" w:eastAsia="Times New Roman" w:hAnsi="Tahoma" w:cs="Tahoma"/>
                <w:b/>
                <w:bCs/>
                <w:sz w:val="24"/>
                <w:szCs w:val="24"/>
              </w:rPr>
              <w:t>2:05</w:t>
            </w:r>
            <w:r w:rsidRPr="00C303EE">
              <w:rPr>
                <w:rFonts w:ascii="Tahoma" w:eastAsia="Times New Roman" w:hAnsi="Tahoma" w:cs="Tahoma"/>
                <w:b/>
                <w:bCs/>
                <w:sz w:val="24"/>
                <w:szCs w:val="24"/>
              </w:rPr>
              <w:t xml:space="preserve"> - 1</w:t>
            </w:r>
            <w:r w:rsidR="009C4180">
              <w:rPr>
                <w:rFonts w:ascii="Tahoma" w:eastAsia="Times New Roman" w:hAnsi="Tahoma" w:cs="Tahoma"/>
                <w:b/>
                <w:bCs/>
                <w:sz w:val="24"/>
                <w:szCs w:val="24"/>
              </w:rPr>
              <w:t>2:35</w:t>
            </w:r>
          </w:p>
        </w:tc>
        <w:tc>
          <w:tcPr>
            <w:tcW w:w="727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CDA5F41" w14:textId="77777777" w:rsidR="00671B98" w:rsidRPr="00AC2FA7" w:rsidRDefault="00671B98" w:rsidP="00671B98">
            <w:pPr>
              <w:spacing w:after="0" w:line="240" w:lineRule="auto"/>
              <w:jc w:val="both"/>
              <w:rPr>
                <w:rFonts w:ascii="Tahoma" w:eastAsia="Tahoma" w:hAnsi="Tahoma" w:cs="Tahoma"/>
                <w:b/>
                <w:sz w:val="23"/>
                <w:szCs w:val="23"/>
                <w:lang w:val="fr-FR"/>
              </w:rPr>
            </w:pPr>
          </w:p>
          <w:p w14:paraId="3084EBFF" w14:textId="77777777" w:rsidR="00671B98" w:rsidRPr="002C7664" w:rsidRDefault="00671B98" w:rsidP="00671B98">
            <w:pPr>
              <w:numPr>
                <w:ilvl w:val="0"/>
                <w:numId w:val="4"/>
              </w:numPr>
              <w:pBdr>
                <w:top w:val="nil"/>
                <w:left w:val="nil"/>
                <w:bottom w:val="nil"/>
                <w:right w:val="nil"/>
                <w:between w:val="nil"/>
              </w:pBdr>
              <w:spacing w:after="0" w:line="240" w:lineRule="auto"/>
              <w:ind w:left="1159" w:hanging="1146"/>
              <w:jc w:val="both"/>
              <w:rPr>
                <w:rFonts w:ascii="Tahoma" w:eastAsia="Tahoma" w:hAnsi="Tahoma" w:cs="Tahoma"/>
                <w:b/>
                <w:color w:val="000000"/>
                <w:sz w:val="24"/>
                <w:szCs w:val="23"/>
                <w:u w:val="single"/>
                <w:lang w:val="fr-FR"/>
              </w:rPr>
            </w:pPr>
            <w:r w:rsidRPr="002C7664">
              <w:rPr>
                <w:rFonts w:ascii="Tahoma" w:eastAsia="Tahoma" w:hAnsi="Tahoma" w:cs="Tahoma"/>
                <w:b/>
                <w:color w:val="000000"/>
                <w:sz w:val="24"/>
                <w:szCs w:val="23"/>
                <w:u w:val="single"/>
                <w:lang w:val="fr-FR"/>
              </w:rPr>
              <w:t xml:space="preserve">ADOPTION </w:t>
            </w:r>
            <w:r w:rsidRPr="002C7664">
              <w:rPr>
                <w:rFonts w:ascii="Tahoma" w:eastAsia="Tahoma" w:hAnsi="Tahoma" w:cs="Tahoma"/>
                <w:b/>
                <w:sz w:val="24"/>
                <w:szCs w:val="23"/>
                <w:u w:val="single"/>
                <w:lang w:val="fr-FR"/>
              </w:rPr>
              <w:t>DU RAPPORT DU PRÉSIDENT DU COMITÉ SPÉCIAL SUR LE BUDGET ET L’ADMINISTRATION DE L’AEC</w:t>
            </w:r>
          </w:p>
          <w:p w14:paraId="765E75FE" w14:textId="77777777" w:rsidR="00671B98" w:rsidRPr="00AC2FA7" w:rsidRDefault="00671B98" w:rsidP="00671B98">
            <w:pPr>
              <w:pBdr>
                <w:top w:val="nil"/>
                <w:left w:val="nil"/>
                <w:bottom w:val="nil"/>
                <w:right w:val="nil"/>
                <w:between w:val="nil"/>
              </w:pBdr>
              <w:spacing w:after="0" w:line="240" w:lineRule="auto"/>
              <w:ind w:left="1159"/>
              <w:jc w:val="both"/>
              <w:rPr>
                <w:rFonts w:ascii="Tahoma" w:eastAsia="Tahoma" w:hAnsi="Tahoma" w:cs="Tahoma"/>
                <w:b/>
                <w:color w:val="000000"/>
                <w:sz w:val="23"/>
                <w:szCs w:val="23"/>
                <w:lang w:val="fr-FR"/>
              </w:rPr>
            </w:pPr>
          </w:p>
          <w:p w14:paraId="17E4503F" w14:textId="46C4AE9B" w:rsidR="00671B98" w:rsidRDefault="00671B98" w:rsidP="00671B98">
            <w:pPr>
              <w:spacing w:after="0" w:line="240" w:lineRule="auto"/>
              <w:jc w:val="both"/>
              <w:rPr>
                <w:rFonts w:ascii="Tahoma" w:eastAsia="Tahoma" w:hAnsi="Tahoma" w:cs="Tahoma"/>
                <w:sz w:val="23"/>
                <w:szCs w:val="23"/>
                <w:lang w:val="fr-FR"/>
              </w:rPr>
            </w:pPr>
            <w:r w:rsidRPr="00353508">
              <w:rPr>
                <w:rFonts w:ascii="Tahoma" w:eastAsia="Tahoma" w:hAnsi="Tahoma" w:cs="Tahoma"/>
                <w:sz w:val="23"/>
                <w:szCs w:val="23"/>
                <w:lang w:val="fr-FR"/>
              </w:rPr>
              <w:t xml:space="preserve">Tenant compte des recommandations de la Réunion Préparatoire à la </w:t>
            </w:r>
            <w:r w:rsidRPr="00AC2FA7">
              <w:rPr>
                <w:rFonts w:ascii="Tahoma" w:eastAsia="Tahoma" w:hAnsi="Tahoma" w:cs="Tahoma"/>
                <w:sz w:val="23"/>
                <w:szCs w:val="23"/>
                <w:lang w:val="fr-FR"/>
              </w:rPr>
              <w:t>XXV</w:t>
            </w:r>
            <w:r>
              <w:rPr>
                <w:rFonts w:ascii="Tahoma" w:eastAsia="Tahoma" w:hAnsi="Tahoma" w:cs="Tahoma"/>
                <w:sz w:val="23"/>
                <w:szCs w:val="23"/>
                <w:lang w:val="fr-FR"/>
              </w:rPr>
              <w:t>I</w:t>
            </w:r>
            <w:r w:rsidR="002C7664">
              <w:rPr>
                <w:rFonts w:ascii="Tahoma" w:eastAsia="Tahoma" w:hAnsi="Tahoma" w:cs="Tahoma"/>
                <w:sz w:val="23"/>
                <w:szCs w:val="23"/>
                <w:lang w:val="fr-FR"/>
              </w:rPr>
              <w:t>I</w:t>
            </w:r>
            <w:r w:rsidRPr="00AC2FA7">
              <w:rPr>
                <w:rFonts w:ascii="Tahoma" w:eastAsia="Tahoma" w:hAnsi="Tahoma" w:cs="Tahoma"/>
                <w:sz w:val="23"/>
                <w:szCs w:val="23"/>
                <w:lang w:val="fr-FR"/>
              </w:rPr>
              <w:t>I</w:t>
            </w:r>
            <w:r w:rsidRPr="00AC2FA7">
              <w:rPr>
                <w:rFonts w:ascii="Tahoma" w:eastAsia="Tahoma" w:hAnsi="Tahoma" w:cs="Tahoma"/>
                <w:sz w:val="23"/>
                <w:szCs w:val="23"/>
                <w:vertAlign w:val="superscript"/>
                <w:lang w:val="fr-FR"/>
              </w:rPr>
              <w:t>e</w:t>
            </w:r>
            <w:r w:rsidRPr="00AC2FA7">
              <w:rPr>
                <w:rFonts w:ascii="Tahoma" w:eastAsia="Tahoma" w:hAnsi="Tahoma" w:cs="Tahoma"/>
                <w:sz w:val="23"/>
                <w:szCs w:val="23"/>
                <w:lang w:val="fr-FR"/>
              </w:rPr>
              <w:t xml:space="preserve"> </w:t>
            </w:r>
            <w:r w:rsidRPr="00353508">
              <w:rPr>
                <w:rFonts w:ascii="Tahoma" w:eastAsia="Tahoma" w:hAnsi="Tahoma" w:cs="Tahoma"/>
                <w:sz w:val="23"/>
                <w:szCs w:val="23"/>
                <w:lang w:val="fr-FR"/>
              </w:rPr>
              <w:t>Réunion Ordinaire du Conseil Ministériel</w:t>
            </w:r>
            <w:r>
              <w:rPr>
                <w:rFonts w:ascii="Tahoma" w:eastAsia="Tahoma" w:hAnsi="Tahoma" w:cs="Tahoma"/>
                <w:sz w:val="23"/>
                <w:szCs w:val="23"/>
                <w:lang w:val="fr-FR"/>
              </w:rPr>
              <w:t xml:space="preserve">,  </w:t>
            </w:r>
            <w:r w:rsidRPr="00A77446">
              <w:rPr>
                <w:rFonts w:ascii="Tahoma" w:eastAsia="Tahoma" w:hAnsi="Tahoma" w:cs="Tahoma"/>
                <w:b/>
                <w:i/>
                <w:sz w:val="23"/>
                <w:szCs w:val="23"/>
                <w:lang w:val="fr-FR"/>
              </w:rPr>
              <w:t>Le Conseil examinera pour approbation, le Rapport du Président du Comité spécial sur le Budget et l’Administration pour la période 2022-2023</w:t>
            </w:r>
            <w:r w:rsidRPr="00A77446">
              <w:rPr>
                <w:rFonts w:ascii="Tahoma" w:eastAsia="Tahoma" w:hAnsi="Tahoma" w:cs="Tahoma"/>
                <w:i/>
                <w:sz w:val="23"/>
                <w:szCs w:val="23"/>
                <w:lang w:val="fr-FR"/>
              </w:rPr>
              <w:t>.</w:t>
            </w:r>
            <w:r w:rsidRPr="00AC2FA7">
              <w:rPr>
                <w:rFonts w:ascii="Tahoma" w:eastAsia="Tahoma" w:hAnsi="Tahoma" w:cs="Tahoma"/>
                <w:sz w:val="23"/>
                <w:szCs w:val="23"/>
                <w:lang w:val="fr-FR"/>
              </w:rPr>
              <w:t xml:space="preserve"> </w:t>
            </w:r>
          </w:p>
          <w:p w14:paraId="20E181BE" w14:textId="203956BB" w:rsidR="00671B98" w:rsidRPr="00AC2FA7" w:rsidRDefault="00671B98" w:rsidP="00671B98">
            <w:pPr>
              <w:spacing w:after="0" w:line="240" w:lineRule="auto"/>
              <w:jc w:val="both"/>
              <w:rPr>
                <w:rFonts w:ascii="Tahoma" w:eastAsia="Tahoma" w:hAnsi="Tahoma" w:cs="Tahoma"/>
                <w:sz w:val="23"/>
                <w:szCs w:val="23"/>
                <w:lang w:val="fr-FR"/>
              </w:rPr>
            </w:pPr>
          </w:p>
        </w:tc>
      </w:tr>
      <w:tr w:rsidR="00671B98" w:rsidRPr="009C4180" w14:paraId="16EB5D88" w14:textId="77777777" w:rsidTr="00671B98">
        <w:trPr>
          <w:trHeight w:val="1152"/>
          <w:jc w:val="center"/>
        </w:trPr>
        <w:tc>
          <w:tcPr>
            <w:tcW w:w="221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7BDDADB" w14:textId="6937EBF2" w:rsidR="00671B98" w:rsidRDefault="009C4180" w:rsidP="00671B98">
            <w:pPr>
              <w:spacing w:after="0" w:line="240" w:lineRule="auto"/>
              <w:jc w:val="center"/>
              <w:rPr>
                <w:rFonts w:ascii="Tahoma" w:eastAsia="Tahoma" w:hAnsi="Tahoma" w:cs="Tahoma"/>
                <w:b/>
                <w:sz w:val="23"/>
                <w:szCs w:val="23"/>
                <w:lang w:val="fr-FR"/>
              </w:rPr>
            </w:pPr>
            <w:r>
              <w:rPr>
                <w:rFonts w:ascii="Tahoma" w:eastAsia="Times New Roman" w:hAnsi="Tahoma" w:cs="Tahoma"/>
                <w:b/>
                <w:bCs/>
                <w:sz w:val="24"/>
                <w:szCs w:val="24"/>
              </w:rPr>
              <w:t>12:35 – 12:50</w:t>
            </w:r>
          </w:p>
        </w:tc>
        <w:tc>
          <w:tcPr>
            <w:tcW w:w="727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D77024C" w14:textId="77777777" w:rsidR="00671B98" w:rsidRPr="00AC2FA7" w:rsidRDefault="00671B98" w:rsidP="00671B98">
            <w:pPr>
              <w:pBdr>
                <w:top w:val="nil"/>
                <w:left w:val="nil"/>
                <w:bottom w:val="nil"/>
                <w:right w:val="nil"/>
                <w:between w:val="nil"/>
              </w:pBdr>
              <w:spacing w:after="0" w:line="240" w:lineRule="auto"/>
              <w:ind w:left="1159"/>
              <w:jc w:val="both"/>
              <w:rPr>
                <w:rFonts w:ascii="Tahoma" w:eastAsia="Tahoma" w:hAnsi="Tahoma" w:cs="Tahoma"/>
                <w:b/>
                <w:color w:val="000000"/>
                <w:sz w:val="23"/>
                <w:szCs w:val="23"/>
                <w:lang w:val="fr-FR"/>
              </w:rPr>
            </w:pPr>
            <w:bookmarkStart w:id="1" w:name="_heading=h.gjdgxs" w:colFirst="0" w:colLast="0"/>
            <w:bookmarkEnd w:id="1"/>
          </w:p>
          <w:p w14:paraId="299FCE04" w14:textId="5428C2B8" w:rsidR="00671B98" w:rsidRPr="002C7664" w:rsidRDefault="00671B98" w:rsidP="00671B98">
            <w:pPr>
              <w:numPr>
                <w:ilvl w:val="0"/>
                <w:numId w:val="4"/>
              </w:numPr>
              <w:pBdr>
                <w:top w:val="nil"/>
                <w:left w:val="nil"/>
                <w:bottom w:val="nil"/>
                <w:right w:val="nil"/>
                <w:between w:val="nil"/>
              </w:pBdr>
              <w:spacing w:after="0" w:line="240" w:lineRule="auto"/>
              <w:ind w:left="1159" w:hanging="1146"/>
              <w:jc w:val="both"/>
              <w:rPr>
                <w:rFonts w:ascii="Tahoma" w:eastAsia="Tahoma" w:hAnsi="Tahoma" w:cs="Tahoma"/>
                <w:b/>
                <w:color w:val="000000"/>
                <w:sz w:val="23"/>
                <w:szCs w:val="23"/>
                <w:u w:val="single"/>
                <w:lang w:val="fr-FR"/>
              </w:rPr>
            </w:pPr>
            <w:r w:rsidRPr="002C7664">
              <w:rPr>
                <w:rFonts w:ascii="Tahoma" w:eastAsia="Tahoma" w:hAnsi="Tahoma" w:cs="Tahoma"/>
                <w:b/>
                <w:sz w:val="23"/>
                <w:szCs w:val="23"/>
                <w:u w:val="single"/>
                <w:lang w:val="fr-FR"/>
              </w:rPr>
              <w:t xml:space="preserve">APPROBATION DU BUDGET ORDINAIRE RÉVISÉ DU SECRÉTARIAT DE L’AEC POUR </w:t>
            </w:r>
            <w:r w:rsidR="002C7664" w:rsidRPr="002C7664">
              <w:rPr>
                <w:rFonts w:ascii="Tahoma" w:eastAsia="Tahoma" w:hAnsi="Tahoma" w:cs="Tahoma"/>
                <w:b/>
                <w:sz w:val="23"/>
                <w:szCs w:val="23"/>
                <w:u w:val="single"/>
                <w:lang w:val="fr-FR"/>
              </w:rPr>
              <w:t>LA PÉRIODE</w:t>
            </w:r>
            <w:r w:rsidRPr="002C7664">
              <w:rPr>
                <w:rFonts w:ascii="Tahoma" w:eastAsia="Tahoma" w:hAnsi="Tahoma" w:cs="Tahoma"/>
                <w:b/>
                <w:sz w:val="23"/>
                <w:szCs w:val="23"/>
                <w:u w:val="single"/>
                <w:lang w:val="fr-FR"/>
              </w:rPr>
              <w:t xml:space="preserve"> </w:t>
            </w:r>
            <w:r w:rsidRPr="002C7664">
              <w:rPr>
                <w:rFonts w:ascii="Tahoma" w:eastAsia="Tahoma" w:hAnsi="Tahoma" w:cs="Tahoma"/>
                <w:b/>
                <w:color w:val="000000"/>
                <w:sz w:val="23"/>
                <w:szCs w:val="23"/>
                <w:u w:val="single"/>
                <w:lang w:val="fr-FR"/>
              </w:rPr>
              <w:t>202</w:t>
            </w:r>
            <w:r w:rsidR="002C7664">
              <w:rPr>
                <w:rFonts w:ascii="Tahoma" w:eastAsia="Tahoma" w:hAnsi="Tahoma" w:cs="Tahoma"/>
                <w:b/>
                <w:color w:val="000000"/>
                <w:sz w:val="23"/>
                <w:szCs w:val="23"/>
                <w:u w:val="single"/>
                <w:lang w:val="fr-FR"/>
              </w:rPr>
              <w:t>3</w:t>
            </w:r>
            <w:r w:rsidRPr="002C7664">
              <w:rPr>
                <w:rFonts w:ascii="Tahoma" w:eastAsia="Tahoma" w:hAnsi="Tahoma" w:cs="Tahoma"/>
                <w:b/>
                <w:color w:val="000000"/>
                <w:sz w:val="23"/>
                <w:szCs w:val="23"/>
                <w:u w:val="single"/>
                <w:lang w:val="fr-FR"/>
              </w:rPr>
              <w:t xml:space="preserve"> – 202</w:t>
            </w:r>
            <w:r w:rsidR="002C7664">
              <w:rPr>
                <w:rFonts w:ascii="Tahoma" w:eastAsia="Tahoma" w:hAnsi="Tahoma" w:cs="Tahoma"/>
                <w:b/>
                <w:color w:val="000000"/>
                <w:sz w:val="23"/>
                <w:szCs w:val="23"/>
                <w:u w:val="single"/>
                <w:lang w:val="fr-FR"/>
              </w:rPr>
              <w:t>4</w:t>
            </w:r>
          </w:p>
          <w:p w14:paraId="72AF2FF7" w14:textId="77777777" w:rsidR="00671B98" w:rsidRPr="00AC2FA7" w:rsidRDefault="00671B98" w:rsidP="00671B98">
            <w:pPr>
              <w:pBdr>
                <w:top w:val="nil"/>
                <w:left w:val="nil"/>
                <w:bottom w:val="nil"/>
                <w:right w:val="nil"/>
                <w:between w:val="nil"/>
              </w:pBdr>
              <w:spacing w:after="0" w:line="240" w:lineRule="auto"/>
              <w:ind w:left="1159"/>
              <w:jc w:val="both"/>
              <w:rPr>
                <w:rFonts w:ascii="Tahoma" w:eastAsia="Tahoma" w:hAnsi="Tahoma" w:cs="Tahoma"/>
                <w:color w:val="000000"/>
                <w:sz w:val="23"/>
                <w:szCs w:val="23"/>
                <w:lang w:val="fr-FR"/>
              </w:rPr>
            </w:pPr>
          </w:p>
          <w:p w14:paraId="45CFFFA1" w14:textId="3EA56F5C" w:rsidR="00671B98" w:rsidRPr="00AC2FA7" w:rsidRDefault="002C7664" w:rsidP="00671B98">
            <w:pPr>
              <w:spacing w:after="0" w:line="240" w:lineRule="auto"/>
              <w:jc w:val="both"/>
              <w:rPr>
                <w:rFonts w:ascii="Tahoma" w:eastAsia="Tahoma" w:hAnsi="Tahoma" w:cs="Tahoma"/>
                <w:sz w:val="23"/>
                <w:szCs w:val="23"/>
                <w:lang w:val="fr-FR"/>
              </w:rPr>
            </w:pPr>
            <w:r w:rsidRPr="002C7664">
              <w:rPr>
                <w:rFonts w:ascii="Tahoma" w:eastAsia="Tahoma" w:hAnsi="Tahoma" w:cs="Tahoma"/>
                <w:sz w:val="23"/>
                <w:szCs w:val="23"/>
                <w:lang w:val="fr-FR"/>
              </w:rPr>
              <w:t>En tenant compte des recommandations de</w:t>
            </w:r>
            <w:r>
              <w:rPr>
                <w:rFonts w:ascii="Tahoma" w:eastAsia="Tahoma" w:hAnsi="Tahoma" w:cs="Tahoma"/>
                <w:sz w:val="23"/>
                <w:szCs w:val="23"/>
                <w:lang w:val="fr-FR"/>
              </w:rPr>
              <w:t xml:space="preserve"> la Réunion préparatoire à la XXVIII</w:t>
            </w:r>
            <w:r w:rsidRPr="002C7664">
              <w:rPr>
                <w:rFonts w:ascii="Tahoma" w:eastAsia="Tahoma" w:hAnsi="Tahoma" w:cs="Tahoma"/>
                <w:sz w:val="23"/>
                <w:szCs w:val="23"/>
                <w:vertAlign w:val="superscript"/>
                <w:lang w:val="fr-FR"/>
              </w:rPr>
              <w:t>e</w:t>
            </w:r>
            <w:r w:rsidRPr="002C7664">
              <w:rPr>
                <w:rFonts w:ascii="Tahoma" w:eastAsia="Tahoma" w:hAnsi="Tahoma" w:cs="Tahoma"/>
                <w:sz w:val="23"/>
                <w:szCs w:val="23"/>
                <w:lang w:val="fr-FR"/>
              </w:rPr>
              <w:t xml:space="preserve"> Réunion ordinaire du Conseil </w:t>
            </w:r>
            <w:r>
              <w:rPr>
                <w:rFonts w:ascii="Tahoma" w:eastAsia="Tahoma" w:hAnsi="Tahoma" w:cs="Tahoma"/>
                <w:sz w:val="23"/>
                <w:szCs w:val="23"/>
                <w:lang w:val="fr-FR"/>
              </w:rPr>
              <w:t>des ministres</w:t>
            </w:r>
            <w:r w:rsidRPr="002C7664">
              <w:rPr>
                <w:rFonts w:ascii="Tahoma" w:eastAsia="Tahoma" w:hAnsi="Tahoma" w:cs="Tahoma"/>
                <w:sz w:val="23"/>
                <w:szCs w:val="23"/>
                <w:lang w:val="fr-FR"/>
              </w:rPr>
              <w:t xml:space="preserve">, </w:t>
            </w:r>
            <w:r w:rsidRPr="002C7664">
              <w:rPr>
                <w:rFonts w:ascii="Tahoma" w:eastAsia="Tahoma" w:hAnsi="Tahoma" w:cs="Tahoma"/>
                <w:b/>
                <w:i/>
                <w:sz w:val="23"/>
                <w:szCs w:val="23"/>
                <w:lang w:val="fr-FR"/>
              </w:rPr>
              <w:t>le Cons</w:t>
            </w:r>
            <w:r>
              <w:rPr>
                <w:rFonts w:ascii="Tahoma" w:eastAsia="Tahoma" w:hAnsi="Tahoma" w:cs="Tahoma"/>
                <w:b/>
                <w:i/>
                <w:sz w:val="23"/>
                <w:szCs w:val="23"/>
                <w:lang w:val="fr-FR"/>
              </w:rPr>
              <w:t>eil examinera, pour approbation</w:t>
            </w:r>
            <w:r w:rsidRPr="002C7664">
              <w:rPr>
                <w:rFonts w:ascii="Tahoma" w:eastAsia="Tahoma" w:hAnsi="Tahoma" w:cs="Tahoma"/>
                <w:b/>
                <w:i/>
                <w:sz w:val="23"/>
                <w:szCs w:val="23"/>
                <w:lang w:val="fr-FR"/>
              </w:rPr>
              <w:t xml:space="preserve"> </w:t>
            </w:r>
            <w:r>
              <w:rPr>
                <w:rFonts w:ascii="Tahoma" w:eastAsia="Tahoma" w:hAnsi="Tahoma" w:cs="Tahoma"/>
                <w:b/>
                <w:i/>
                <w:sz w:val="23"/>
                <w:szCs w:val="23"/>
                <w:lang w:val="fr-FR"/>
              </w:rPr>
              <w:t xml:space="preserve">le </w:t>
            </w:r>
            <w:r w:rsidRPr="002C7664">
              <w:rPr>
                <w:rFonts w:ascii="Tahoma" w:eastAsia="Tahoma" w:hAnsi="Tahoma" w:cs="Tahoma"/>
                <w:b/>
                <w:i/>
                <w:sz w:val="23"/>
                <w:szCs w:val="23"/>
                <w:lang w:val="fr-FR"/>
              </w:rPr>
              <w:t>budget ordinaire</w:t>
            </w:r>
            <w:r>
              <w:rPr>
                <w:rFonts w:ascii="Tahoma" w:eastAsia="Tahoma" w:hAnsi="Tahoma" w:cs="Tahoma"/>
                <w:b/>
                <w:i/>
                <w:sz w:val="23"/>
                <w:szCs w:val="23"/>
                <w:lang w:val="fr-FR"/>
              </w:rPr>
              <w:t xml:space="preserve"> </w:t>
            </w:r>
            <w:r w:rsidRPr="002C7664">
              <w:rPr>
                <w:rFonts w:ascii="Tahoma" w:eastAsia="Tahoma" w:hAnsi="Tahoma" w:cs="Tahoma"/>
                <w:b/>
                <w:i/>
                <w:sz w:val="23"/>
                <w:szCs w:val="23"/>
                <w:lang w:val="fr-FR"/>
              </w:rPr>
              <w:t>pour la période 202</w:t>
            </w:r>
            <w:r>
              <w:rPr>
                <w:rFonts w:ascii="Tahoma" w:eastAsia="Tahoma" w:hAnsi="Tahoma" w:cs="Tahoma"/>
                <w:b/>
                <w:i/>
                <w:sz w:val="23"/>
                <w:szCs w:val="23"/>
                <w:lang w:val="fr-FR"/>
              </w:rPr>
              <w:t>3-2024</w:t>
            </w:r>
            <w:r w:rsidR="00671B98" w:rsidRPr="002C7664">
              <w:rPr>
                <w:rFonts w:ascii="Tahoma" w:eastAsia="Tahoma" w:hAnsi="Tahoma" w:cs="Tahoma"/>
                <w:b/>
                <w:i/>
                <w:sz w:val="23"/>
                <w:szCs w:val="23"/>
                <w:lang w:val="fr-FR"/>
              </w:rPr>
              <w:t>.</w:t>
            </w:r>
            <w:r w:rsidR="00671B98" w:rsidRPr="00AC2FA7">
              <w:rPr>
                <w:rFonts w:ascii="Tahoma" w:eastAsia="Tahoma" w:hAnsi="Tahoma" w:cs="Tahoma"/>
                <w:sz w:val="23"/>
                <w:szCs w:val="23"/>
                <w:lang w:val="fr-FR"/>
              </w:rPr>
              <w:t xml:space="preserve"> </w:t>
            </w:r>
          </w:p>
          <w:p w14:paraId="578EA8B7" w14:textId="77777777" w:rsidR="00671B98" w:rsidRPr="00AC2FA7" w:rsidRDefault="00671B98" w:rsidP="00671B98">
            <w:pPr>
              <w:spacing w:after="0" w:line="240" w:lineRule="auto"/>
              <w:jc w:val="both"/>
              <w:rPr>
                <w:rFonts w:ascii="Tahoma" w:eastAsia="Tahoma" w:hAnsi="Tahoma" w:cs="Tahoma"/>
                <w:sz w:val="23"/>
                <w:szCs w:val="23"/>
                <w:lang w:val="fr-FR"/>
              </w:rPr>
            </w:pPr>
          </w:p>
        </w:tc>
      </w:tr>
      <w:tr w:rsidR="00671B98" w:rsidRPr="009C4180" w14:paraId="72F92825" w14:textId="77777777" w:rsidTr="00671B98">
        <w:trPr>
          <w:trHeight w:val="720"/>
          <w:jc w:val="center"/>
        </w:trPr>
        <w:tc>
          <w:tcPr>
            <w:tcW w:w="2217" w:type="dxa"/>
            <w:vAlign w:val="center"/>
          </w:tcPr>
          <w:p w14:paraId="67EECE84" w14:textId="2F4495F4" w:rsidR="00671B98" w:rsidRDefault="009C4180" w:rsidP="00671B98">
            <w:pPr>
              <w:spacing w:after="0" w:line="240" w:lineRule="auto"/>
              <w:jc w:val="center"/>
              <w:rPr>
                <w:rFonts w:ascii="Tahoma" w:eastAsia="Tahoma" w:hAnsi="Tahoma" w:cs="Tahoma"/>
                <w:b/>
                <w:sz w:val="23"/>
                <w:szCs w:val="23"/>
                <w:lang w:val="fr-FR"/>
              </w:rPr>
            </w:pPr>
            <w:r>
              <w:rPr>
                <w:rFonts w:ascii="Tahoma" w:eastAsia="Times New Roman" w:hAnsi="Tahoma" w:cs="Tahoma"/>
                <w:b/>
                <w:bCs/>
                <w:sz w:val="24"/>
                <w:szCs w:val="24"/>
              </w:rPr>
              <w:t>12:50 -13:1</w:t>
            </w:r>
            <w:r w:rsidR="00671B98" w:rsidRPr="00C303EE">
              <w:rPr>
                <w:rFonts w:ascii="Tahoma" w:eastAsia="Times New Roman" w:hAnsi="Tahoma" w:cs="Tahoma"/>
                <w:b/>
                <w:bCs/>
                <w:sz w:val="24"/>
                <w:szCs w:val="24"/>
              </w:rPr>
              <w:t xml:space="preserve">5 </w:t>
            </w:r>
          </w:p>
        </w:tc>
        <w:tc>
          <w:tcPr>
            <w:tcW w:w="7274" w:type="dxa"/>
            <w:vAlign w:val="center"/>
          </w:tcPr>
          <w:p w14:paraId="7C456235" w14:textId="77777777" w:rsidR="00671B98" w:rsidRDefault="00671B98" w:rsidP="00671B98">
            <w:pPr>
              <w:pStyle w:val="ListParagraph"/>
              <w:spacing w:after="0" w:line="240" w:lineRule="auto"/>
              <w:ind w:left="862"/>
              <w:jc w:val="both"/>
              <w:rPr>
                <w:rFonts w:ascii="Tahoma" w:eastAsia="Tahoma" w:hAnsi="Tahoma" w:cs="Tahoma"/>
                <w:b/>
                <w:sz w:val="23"/>
                <w:szCs w:val="23"/>
                <w:lang w:val="fr-FR"/>
              </w:rPr>
            </w:pPr>
          </w:p>
          <w:p w14:paraId="0D38D357" w14:textId="5E4F984C" w:rsidR="00671B98" w:rsidRPr="009C4180" w:rsidRDefault="00671B98" w:rsidP="00671B98">
            <w:pPr>
              <w:pStyle w:val="ListParagraph"/>
              <w:numPr>
                <w:ilvl w:val="0"/>
                <w:numId w:val="4"/>
              </w:numPr>
              <w:spacing w:after="0" w:line="240" w:lineRule="auto"/>
              <w:jc w:val="both"/>
              <w:rPr>
                <w:rFonts w:ascii="Tahoma" w:eastAsia="Tahoma" w:hAnsi="Tahoma" w:cs="Tahoma"/>
                <w:b/>
                <w:sz w:val="23"/>
                <w:szCs w:val="23"/>
                <w:u w:val="single"/>
                <w:lang w:val="fr-FR"/>
              </w:rPr>
            </w:pPr>
            <w:r w:rsidRPr="009C4180">
              <w:rPr>
                <w:rFonts w:ascii="Tahoma" w:eastAsia="Tahoma" w:hAnsi="Tahoma" w:cs="Tahoma"/>
                <w:b/>
                <w:sz w:val="23"/>
                <w:szCs w:val="23"/>
                <w:u w:val="single"/>
                <w:lang w:val="fr-FR"/>
              </w:rPr>
              <w:t xml:space="preserve">EXAMEN DE PROJET DE </w:t>
            </w:r>
            <w:r w:rsidR="002C7664" w:rsidRPr="009C4180">
              <w:rPr>
                <w:rFonts w:ascii="Tahoma" w:eastAsia="Tahoma" w:hAnsi="Tahoma" w:cs="Tahoma"/>
                <w:b/>
                <w:sz w:val="23"/>
                <w:szCs w:val="23"/>
                <w:u w:val="single"/>
                <w:lang w:val="fr-FR"/>
              </w:rPr>
              <w:t>DECLARATION D’ANTIGUA, GUATEMALA</w:t>
            </w:r>
            <w:r w:rsidRPr="009C4180">
              <w:rPr>
                <w:rFonts w:ascii="Tahoma" w:eastAsia="Tahoma" w:hAnsi="Tahoma" w:cs="Tahoma"/>
                <w:b/>
                <w:sz w:val="23"/>
                <w:szCs w:val="23"/>
                <w:u w:val="single"/>
                <w:lang w:val="fr-FR"/>
              </w:rPr>
              <w:t xml:space="preserve"> </w:t>
            </w:r>
          </w:p>
          <w:p w14:paraId="4440BEC9" w14:textId="77777777" w:rsidR="00671B98" w:rsidRDefault="00671B98" w:rsidP="00671B98">
            <w:pPr>
              <w:pStyle w:val="ListParagraph"/>
              <w:spacing w:after="0" w:line="240" w:lineRule="auto"/>
              <w:ind w:left="862"/>
              <w:jc w:val="both"/>
              <w:rPr>
                <w:rFonts w:ascii="Tahoma" w:eastAsia="Tahoma" w:hAnsi="Tahoma" w:cs="Tahoma"/>
                <w:b/>
                <w:sz w:val="23"/>
                <w:szCs w:val="23"/>
                <w:lang w:val="fr-FR"/>
              </w:rPr>
            </w:pPr>
          </w:p>
          <w:p w14:paraId="08A53075" w14:textId="2DCF248C" w:rsidR="00671B98" w:rsidRDefault="00CA1B04" w:rsidP="00671B98">
            <w:pPr>
              <w:spacing w:after="0" w:line="240" w:lineRule="auto"/>
              <w:jc w:val="both"/>
              <w:rPr>
                <w:rFonts w:ascii="Tahoma" w:eastAsia="Tahoma" w:hAnsi="Tahoma" w:cs="Tahoma"/>
                <w:sz w:val="23"/>
                <w:szCs w:val="23"/>
                <w:lang w:val="fr-FR"/>
              </w:rPr>
            </w:pPr>
            <w:r w:rsidRPr="00CA1B04">
              <w:rPr>
                <w:rFonts w:ascii="Tahoma" w:eastAsia="Tahoma" w:hAnsi="Tahoma" w:cs="Tahoma"/>
                <w:sz w:val="23"/>
                <w:szCs w:val="23"/>
                <w:lang w:val="fr-FR"/>
              </w:rPr>
              <w:t>En tenant compte des recommandations de</w:t>
            </w:r>
            <w:r>
              <w:rPr>
                <w:rFonts w:ascii="Tahoma" w:eastAsia="Tahoma" w:hAnsi="Tahoma" w:cs="Tahoma"/>
                <w:sz w:val="23"/>
                <w:szCs w:val="23"/>
                <w:lang w:val="fr-FR"/>
              </w:rPr>
              <w:t xml:space="preserve"> la réunion préparatoire à la XXVIII</w:t>
            </w:r>
            <w:r w:rsidRPr="00CA1B04">
              <w:rPr>
                <w:rFonts w:ascii="Tahoma" w:eastAsia="Tahoma" w:hAnsi="Tahoma" w:cs="Tahoma"/>
                <w:sz w:val="23"/>
                <w:szCs w:val="23"/>
                <w:vertAlign w:val="superscript"/>
                <w:lang w:val="fr-FR"/>
              </w:rPr>
              <w:t>e</w:t>
            </w:r>
            <w:r w:rsidRPr="00CA1B04">
              <w:rPr>
                <w:rFonts w:ascii="Tahoma" w:eastAsia="Tahoma" w:hAnsi="Tahoma" w:cs="Tahoma"/>
                <w:sz w:val="23"/>
                <w:szCs w:val="23"/>
                <w:lang w:val="fr-FR"/>
              </w:rPr>
              <w:t xml:space="preserve"> Réunion ordinaire du Conseil des ministres, la réunion examinera le projet de déclaration d'Antigua, Guatemala</w:t>
            </w:r>
            <w:r>
              <w:rPr>
                <w:rFonts w:ascii="Tahoma" w:eastAsia="Tahoma" w:hAnsi="Tahoma" w:cs="Tahoma"/>
                <w:sz w:val="23"/>
                <w:szCs w:val="23"/>
                <w:lang w:val="fr-FR"/>
              </w:rPr>
              <w:t>.</w:t>
            </w:r>
          </w:p>
          <w:p w14:paraId="26E4E199" w14:textId="77777777" w:rsidR="00CA1B04" w:rsidRDefault="00CA1B04" w:rsidP="00671B98">
            <w:pPr>
              <w:spacing w:after="0" w:line="240" w:lineRule="auto"/>
              <w:jc w:val="both"/>
              <w:rPr>
                <w:rFonts w:ascii="Tahoma" w:eastAsia="Tahoma" w:hAnsi="Tahoma" w:cs="Tahoma"/>
                <w:sz w:val="23"/>
                <w:szCs w:val="23"/>
                <w:lang w:val="fr-FR"/>
              </w:rPr>
            </w:pPr>
          </w:p>
          <w:p w14:paraId="2CE74F43" w14:textId="75A0F5E5" w:rsidR="00671B98" w:rsidRDefault="00CA1B04" w:rsidP="00671B98">
            <w:pPr>
              <w:spacing w:after="0" w:line="240" w:lineRule="auto"/>
              <w:jc w:val="both"/>
              <w:rPr>
                <w:rFonts w:ascii="Tahoma" w:eastAsia="Tahoma" w:hAnsi="Tahoma" w:cs="Tahoma"/>
                <w:b/>
                <w:i/>
                <w:sz w:val="23"/>
                <w:szCs w:val="23"/>
                <w:lang w:val="fr-FR"/>
              </w:rPr>
            </w:pPr>
            <w:r w:rsidRPr="00CA1B04">
              <w:rPr>
                <w:rFonts w:ascii="Tahoma" w:eastAsia="Tahoma" w:hAnsi="Tahoma" w:cs="Tahoma"/>
                <w:b/>
                <w:i/>
                <w:sz w:val="23"/>
                <w:szCs w:val="23"/>
                <w:lang w:val="fr-FR"/>
              </w:rPr>
              <w:t>La Réunion sera invitée à considérer pour adoption le Projet de Déclar</w:t>
            </w:r>
            <w:r w:rsidR="009C4180">
              <w:rPr>
                <w:rFonts w:ascii="Tahoma" w:eastAsia="Tahoma" w:hAnsi="Tahoma" w:cs="Tahoma"/>
                <w:b/>
                <w:i/>
                <w:sz w:val="23"/>
                <w:szCs w:val="23"/>
                <w:lang w:val="fr-FR"/>
              </w:rPr>
              <w:t xml:space="preserve">ation d'Antigua, Guatemala </w:t>
            </w:r>
            <w:proofErr w:type="gramStart"/>
            <w:r w:rsidR="009C4180">
              <w:rPr>
                <w:rFonts w:ascii="Tahoma" w:eastAsia="Tahoma" w:hAnsi="Tahoma" w:cs="Tahoma"/>
                <w:b/>
                <w:i/>
                <w:sz w:val="23"/>
                <w:szCs w:val="23"/>
                <w:lang w:val="fr-FR"/>
              </w:rPr>
              <w:t>du IX</w:t>
            </w:r>
            <w:r w:rsidRPr="00CA1B04">
              <w:rPr>
                <w:rFonts w:ascii="Tahoma" w:eastAsia="Tahoma" w:hAnsi="Tahoma" w:cs="Tahoma"/>
                <w:b/>
                <w:i/>
                <w:sz w:val="23"/>
                <w:szCs w:val="23"/>
                <w:vertAlign w:val="superscript"/>
                <w:lang w:val="fr-FR"/>
              </w:rPr>
              <w:t>e</w:t>
            </w:r>
            <w:proofErr w:type="gramEnd"/>
            <w:r w:rsidRPr="00CA1B04">
              <w:rPr>
                <w:rFonts w:ascii="Tahoma" w:eastAsia="Tahoma" w:hAnsi="Tahoma" w:cs="Tahoma"/>
                <w:b/>
                <w:i/>
                <w:sz w:val="23"/>
                <w:szCs w:val="23"/>
                <w:lang w:val="fr-FR"/>
              </w:rPr>
              <w:t xml:space="preserve"> Sommet des Chefs d'Etat et/ou de Gouvernement de l'AEC</w:t>
            </w:r>
            <w:r w:rsidR="00671B98" w:rsidRPr="002055B6">
              <w:rPr>
                <w:rFonts w:ascii="Tahoma" w:eastAsia="Tahoma" w:hAnsi="Tahoma" w:cs="Tahoma"/>
                <w:b/>
                <w:i/>
                <w:sz w:val="23"/>
                <w:szCs w:val="23"/>
                <w:lang w:val="fr-FR"/>
              </w:rPr>
              <w:t>.</w:t>
            </w:r>
          </w:p>
          <w:p w14:paraId="40D89707" w14:textId="77777777" w:rsidR="00671B98" w:rsidRDefault="00671B98" w:rsidP="00671B98">
            <w:pPr>
              <w:spacing w:after="0" w:line="240" w:lineRule="auto"/>
              <w:jc w:val="both"/>
              <w:rPr>
                <w:rFonts w:ascii="Tahoma" w:eastAsia="Tahoma" w:hAnsi="Tahoma" w:cs="Tahoma"/>
                <w:b/>
                <w:i/>
                <w:sz w:val="23"/>
                <w:szCs w:val="23"/>
                <w:lang w:val="fr-FR"/>
              </w:rPr>
            </w:pPr>
          </w:p>
          <w:p w14:paraId="7C0F533C" w14:textId="62E5F43B" w:rsidR="00671B98" w:rsidRPr="002055B6" w:rsidRDefault="00671B98" w:rsidP="00671B98">
            <w:pPr>
              <w:spacing w:after="0" w:line="240" w:lineRule="auto"/>
              <w:jc w:val="both"/>
              <w:rPr>
                <w:rFonts w:ascii="Tahoma" w:eastAsia="Tahoma" w:hAnsi="Tahoma" w:cs="Tahoma"/>
                <w:b/>
                <w:i/>
                <w:sz w:val="23"/>
                <w:szCs w:val="23"/>
                <w:lang w:val="fr-FR"/>
              </w:rPr>
            </w:pPr>
          </w:p>
        </w:tc>
      </w:tr>
      <w:tr w:rsidR="009C4180" w:rsidRPr="009C4180" w14:paraId="55EE6EF5" w14:textId="77777777" w:rsidTr="009C4180">
        <w:trPr>
          <w:trHeight w:val="677"/>
          <w:jc w:val="center"/>
        </w:trPr>
        <w:tc>
          <w:tcPr>
            <w:tcW w:w="2217" w:type="dxa"/>
            <w:vAlign w:val="center"/>
          </w:tcPr>
          <w:p w14:paraId="62E5883F" w14:textId="75396CAE" w:rsidR="009C4180" w:rsidRPr="00C303EE" w:rsidRDefault="009C4180" w:rsidP="00671B98">
            <w:pPr>
              <w:spacing w:after="0" w:line="240" w:lineRule="auto"/>
              <w:jc w:val="center"/>
              <w:rPr>
                <w:rFonts w:ascii="Tahoma" w:eastAsia="Times New Roman" w:hAnsi="Tahoma" w:cs="Tahoma"/>
                <w:b/>
                <w:bCs/>
                <w:sz w:val="24"/>
                <w:szCs w:val="24"/>
              </w:rPr>
            </w:pPr>
            <w:r>
              <w:rPr>
                <w:rFonts w:ascii="Tahoma" w:eastAsia="Times New Roman" w:hAnsi="Tahoma" w:cs="Tahoma"/>
                <w:b/>
                <w:bCs/>
                <w:sz w:val="24"/>
                <w:szCs w:val="24"/>
              </w:rPr>
              <w:t>13:15-14:15</w:t>
            </w:r>
          </w:p>
        </w:tc>
        <w:tc>
          <w:tcPr>
            <w:tcW w:w="7274" w:type="dxa"/>
            <w:vAlign w:val="center"/>
          </w:tcPr>
          <w:p w14:paraId="1AA8B9D9" w14:textId="6E69EC66" w:rsidR="009C4180" w:rsidRPr="009C4180" w:rsidRDefault="009C4180" w:rsidP="009C4180">
            <w:pPr>
              <w:pBdr>
                <w:top w:val="nil"/>
                <w:left w:val="nil"/>
                <w:bottom w:val="nil"/>
                <w:right w:val="nil"/>
                <w:between w:val="nil"/>
              </w:pBdr>
              <w:spacing w:after="0" w:line="240" w:lineRule="auto"/>
              <w:ind w:left="1159"/>
              <w:jc w:val="center"/>
              <w:rPr>
                <w:rFonts w:ascii="Tahoma" w:eastAsia="Tahoma" w:hAnsi="Tahoma" w:cs="Tahoma"/>
                <w:b/>
                <w:color w:val="000000"/>
                <w:sz w:val="23"/>
                <w:szCs w:val="23"/>
                <w:u w:val="single"/>
                <w:lang w:val="fr-FR"/>
              </w:rPr>
            </w:pPr>
            <w:r w:rsidRPr="009C4180">
              <w:rPr>
                <w:rFonts w:ascii="Tahoma" w:eastAsia="Tahoma" w:hAnsi="Tahoma" w:cs="Tahoma"/>
                <w:b/>
                <w:sz w:val="23"/>
                <w:szCs w:val="23"/>
                <w:u w:val="single"/>
                <w:lang w:val="fr-FR"/>
              </w:rPr>
              <w:t>DÉJEUNER</w:t>
            </w:r>
          </w:p>
        </w:tc>
      </w:tr>
      <w:tr w:rsidR="00671B98" w:rsidRPr="009C4180" w14:paraId="1E540E48" w14:textId="77777777" w:rsidTr="00671B98">
        <w:trPr>
          <w:trHeight w:val="720"/>
          <w:jc w:val="center"/>
        </w:trPr>
        <w:tc>
          <w:tcPr>
            <w:tcW w:w="2217" w:type="dxa"/>
            <w:vAlign w:val="center"/>
          </w:tcPr>
          <w:p w14:paraId="6AA39FD8" w14:textId="46FCEF25" w:rsidR="00671B98" w:rsidRDefault="009C4180" w:rsidP="00671B98">
            <w:pPr>
              <w:spacing w:after="0" w:line="240" w:lineRule="auto"/>
              <w:jc w:val="center"/>
              <w:rPr>
                <w:rFonts w:ascii="Tahoma" w:eastAsia="Tahoma" w:hAnsi="Tahoma" w:cs="Tahoma"/>
                <w:b/>
                <w:sz w:val="23"/>
                <w:szCs w:val="23"/>
                <w:lang w:val="fr-FR"/>
              </w:rPr>
            </w:pPr>
            <w:r>
              <w:rPr>
                <w:rFonts w:ascii="Tahoma" w:eastAsia="Times New Roman" w:hAnsi="Tahoma" w:cs="Tahoma"/>
                <w:b/>
                <w:bCs/>
                <w:sz w:val="24"/>
                <w:szCs w:val="24"/>
              </w:rPr>
              <w:lastRenderedPageBreak/>
              <w:t>14:15 – 14:35</w:t>
            </w:r>
          </w:p>
        </w:tc>
        <w:tc>
          <w:tcPr>
            <w:tcW w:w="7274" w:type="dxa"/>
            <w:vAlign w:val="center"/>
          </w:tcPr>
          <w:p w14:paraId="46B14E2A" w14:textId="77777777" w:rsidR="00671B98" w:rsidRPr="00AC2FA7" w:rsidRDefault="00671B98" w:rsidP="00671B98">
            <w:pPr>
              <w:pBdr>
                <w:top w:val="nil"/>
                <w:left w:val="nil"/>
                <w:bottom w:val="nil"/>
                <w:right w:val="nil"/>
                <w:between w:val="nil"/>
              </w:pBdr>
              <w:spacing w:after="0" w:line="240" w:lineRule="auto"/>
              <w:ind w:left="1159"/>
              <w:jc w:val="both"/>
              <w:rPr>
                <w:rFonts w:ascii="Tahoma" w:eastAsia="Tahoma" w:hAnsi="Tahoma" w:cs="Tahoma"/>
                <w:b/>
                <w:color w:val="000000"/>
                <w:sz w:val="23"/>
                <w:szCs w:val="23"/>
                <w:lang w:val="fr-FR"/>
              </w:rPr>
            </w:pPr>
          </w:p>
          <w:p w14:paraId="1B107A93" w14:textId="1FE87D34" w:rsidR="00671B98" w:rsidRPr="00CA1B04" w:rsidRDefault="00671B98" w:rsidP="00671B98">
            <w:pPr>
              <w:numPr>
                <w:ilvl w:val="0"/>
                <w:numId w:val="4"/>
              </w:numPr>
              <w:pBdr>
                <w:top w:val="nil"/>
                <w:left w:val="nil"/>
                <w:bottom w:val="nil"/>
                <w:right w:val="nil"/>
                <w:between w:val="nil"/>
              </w:pBdr>
              <w:spacing w:after="0" w:line="240" w:lineRule="auto"/>
              <w:jc w:val="both"/>
              <w:rPr>
                <w:rFonts w:ascii="Tahoma" w:eastAsia="Tahoma" w:hAnsi="Tahoma" w:cs="Tahoma"/>
                <w:b/>
                <w:color w:val="000000"/>
                <w:sz w:val="23"/>
                <w:szCs w:val="23"/>
                <w:u w:val="single"/>
                <w:lang w:val="fr-FR"/>
              </w:rPr>
            </w:pPr>
            <w:r w:rsidRPr="00CA1B04">
              <w:rPr>
                <w:rFonts w:ascii="Tahoma" w:eastAsia="Tahoma" w:hAnsi="Tahoma" w:cs="Tahoma"/>
                <w:b/>
                <w:sz w:val="23"/>
                <w:szCs w:val="23"/>
                <w:u w:val="single"/>
                <w:lang w:val="fr-FR"/>
              </w:rPr>
              <w:t>EXAMEN DES CANDIDATURES AU STATUT DE MEMBRE DE L’AEC</w:t>
            </w:r>
          </w:p>
          <w:p w14:paraId="623B20A8" w14:textId="77777777" w:rsidR="00671B98" w:rsidRPr="00AC2FA7" w:rsidRDefault="00671B98" w:rsidP="00671B98">
            <w:pPr>
              <w:spacing w:after="0" w:line="240" w:lineRule="auto"/>
              <w:jc w:val="both"/>
              <w:rPr>
                <w:rFonts w:ascii="Tahoma" w:eastAsia="Tahoma" w:hAnsi="Tahoma" w:cs="Tahoma"/>
                <w:b/>
                <w:sz w:val="23"/>
                <w:szCs w:val="23"/>
                <w:lang w:val="fr-FR"/>
              </w:rPr>
            </w:pPr>
          </w:p>
          <w:p w14:paraId="194244BF" w14:textId="1AA5D47C" w:rsidR="00671B98" w:rsidRPr="00691930" w:rsidRDefault="00CA1B04" w:rsidP="00671B98">
            <w:pPr>
              <w:pBdr>
                <w:top w:val="nil"/>
                <w:left w:val="nil"/>
                <w:bottom w:val="nil"/>
                <w:right w:val="nil"/>
                <w:between w:val="nil"/>
              </w:pBdr>
              <w:spacing w:after="0" w:line="240" w:lineRule="auto"/>
              <w:jc w:val="both"/>
              <w:rPr>
                <w:rFonts w:ascii="Tahoma" w:eastAsia="Tahoma" w:hAnsi="Tahoma" w:cs="Tahoma"/>
                <w:b/>
                <w:i/>
                <w:sz w:val="23"/>
                <w:szCs w:val="23"/>
                <w:lang w:val="fr-FR"/>
              </w:rPr>
            </w:pPr>
            <w:r w:rsidRPr="00CA1B04">
              <w:rPr>
                <w:rFonts w:ascii="Tahoma" w:eastAsia="Tahoma" w:hAnsi="Tahoma" w:cs="Tahoma"/>
                <w:sz w:val="23"/>
                <w:szCs w:val="23"/>
                <w:lang w:val="fr-FR"/>
              </w:rPr>
              <w:t>En tenant compte des recommandations de</w:t>
            </w:r>
            <w:r>
              <w:rPr>
                <w:rFonts w:ascii="Tahoma" w:eastAsia="Tahoma" w:hAnsi="Tahoma" w:cs="Tahoma"/>
                <w:sz w:val="23"/>
                <w:szCs w:val="23"/>
                <w:lang w:val="fr-FR"/>
              </w:rPr>
              <w:t xml:space="preserve"> la Réunion préparatoire à la XXVIII</w:t>
            </w:r>
            <w:r w:rsidRPr="00CA1B04">
              <w:rPr>
                <w:rFonts w:ascii="Tahoma" w:eastAsia="Tahoma" w:hAnsi="Tahoma" w:cs="Tahoma"/>
                <w:sz w:val="23"/>
                <w:szCs w:val="23"/>
                <w:vertAlign w:val="superscript"/>
                <w:lang w:val="fr-FR"/>
              </w:rPr>
              <w:t>e</w:t>
            </w:r>
            <w:r w:rsidRPr="00CA1B04">
              <w:rPr>
                <w:rFonts w:ascii="Tahoma" w:eastAsia="Tahoma" w:hAnsi="Tahoma" w:cs="Tahoma"/>
                <w:sz w:val="23"/>
                <w:szCs w:val="23"/>
                <w:lang w:val="fr-FR"/>
              </w:rPr>
              <w:t xml:space="preserve"> Réunion ordinaire du Conseil des ministres, </w:t>
            </w:r>
            <w:r w:rsidRPr="00CA1B04">
              <w:rPr>
                <w:rFonts w:ascii="Tahoma" w:eastAsia="Tahoma" w:hAnsi="Tahoma" w:cs="Tahoma"/>
                <w:b/>
                <w:i/>
                <w:sz w:val="23"/>
                <w:szCs w:val="23"/>
                <w:lang w:val="fr-FR"/>
              </w:rPr>
              <w:t>le Conseil examinera pour approbation les candidatures recommandées pour le statut de membre associé, d'observateur ou d'acteur social au sein de l'AEC</w:t>
            </w:r>
            <w:r>
              <w:rPr>
                <w:rFonts w:ascii="Tahoma" w:eastAsia="Tahoma" w:hAnsi="Tahoma" w:cs="Tahoma"/>
                <w:b/>
                <w:i/>
                <w:sz w:val="23"/>
                <w:szCs w:val="23"/>
                <w:lang w:val="fr-FR"/>
              </w:rPr>
              <w:t>.</w:t>
            </w:r>
          </w:p>
        </w:tc>
      </w:tr>
      <w:tr w:rsidR="00671B98" w:rsidRPr="009C4180" w14:paraId="68B1B650" w14:textId="77777777" w:rsidTr="00671B98">
        <w:trPr>
          <w:trHeight w:val="6140"/>
          <w:jc w:val="center"/>
        </w:trPr>
        <w:tc>
          <w:tcPr>
            <w:tcW w:w="2217" w:type="dxa"/>
            <w:tcBorders>
              <w:top w:val="single" w:sz="4" w:space="0" w:color="000000"/>
              <w:left w:val="single" w:sz="4" w:space="0" w:color="000000"/>
              <w:bottom w:val="single" w:sz="4" w:space="0" w:color="000000"/>
              <w:right w:val="single" w:sz="4" w:space="0" w:color="000000"/>
            </w:tcBorders>
            <w:vAlign w:val="center"/>
          </w:tcPr>
          <w:p w14:paraId="63F49829" w14:textId="0A48773B" w:rsidR="00671B98" w:rsidRPr="00AC2FA7" w:rsidRDefault="009C4180" w:rsidP="00671B98">
            <w:pPr>
              <w:spacing w:after="0" w:line="240" w:lineRule="auto"/>
              <w:jc w:val="center"/>
              <w:rPr>
                <w:rFonts w:ascii="Tahoma" w:eastAsia="Tahoma" w:hAnsi="Tahoma" w:cs="Tahoma"/>
                <w:b/>
                <w:sz w:val="23"/>
                <w:szCs w:val="23"/>
                <w:lang w:val="fr-FR"/>
              </w:rPr>
            </w:pPr>
            <w:r>
              <w:rPr>
                <w:rFonts w:ascii="Tahoma" w:eastAsia="Times New Roman" w:hAnsi="Tahoma" w:cs="Tahoma"/>
                <w:b/>
                <w:bCs/>
                <w:sz w:val="24"/>
                <w:szCs w:val="24"/>
              </w:rPr>
              <w:t>14:35-15:05</w:t>
            </w:r>
          </w:p>
        </w:tc>
        <w:tc>
          <w:tcPr>
            <w:tcW w:w="7274" w:type="dxa"/>
            <w:tcBorders>
              <w:top w:val="single" w:sz="4" w:space="0" w:color="000000"/>
              <w:left w:val="single" w:sz="4" w:space="0" w:color="000000"/>
              <w:bottom w:val="single" w:sz="4" w:space="0" w:color="000000"/>
              <w:right w:val="single" w:sz="4" w:space="0" w:color="000000"/>
            </w:tcBorders>
            <w:vAlign w:val="center"/>
          </w:tcPr>
          <w:p w14:paraId="316A8C32" w14:textId="77777777" w:rsidR="00671B98" w:rsidRPr="00413617" w:rsidRDefault="00671B98" w:rsidP="00671B98">
            <w:pPr>
              <w:pBdr>
                <w:top w:val="nil"/>
                <w:left w:val="nil"/>
                <w:bottom w:val="nil"/>
                <w:right w:val="nil"/>
                <w:between w:val="nil"/>
              </w:pBdr>
              <w:spacing w:after="0" w:line="240" w:lineRule="auto"/>
              <w:ind w:left="1159"/>
              <w:rPr>
                <w:rFonts w:ascii="Tahoma" w:eastAsia="Tahoma" w:hAnsi="Tahoma" w:cs="Tahoma"/>
                <w:b/>
                <w:color w:val="000000"/>
                <w:sz w:val="23"/>
                <w:szCs w:val="23"/>
                <w:lang w:val="fr-FR"/>
              </w:rPr>
            </w:pPr>
          </w:p>
          <w:p w14:paraId="55389EAC" w14:textId="566807C6" w:rsidR="00671B98" w:rsidRPr="009C4180" w:rsidRDefault="00671B98" w:rsidP="00671B98">
            <w:pPr>
              <w:pStyle w:val="ListParagraph"/>
              <w:numPr>
                <w:ilvl w:val="0"/>
                <w:numId w:val="4"/>
              </w:numPr>
              <w:pBdr>
                <w:top w:val="nil"/>
                <w:left w:val="nil"/>
                <w:bottom w:val="nil"/>
                <w:right w:val="nil"/>
                <w:between w:val="nil"/>
              </w:pBdr>
              <w:spacing w:after="0" w:line="240" w:lineRule="auto"/>
              <w:rPr>
                <w:rFonts w:ascii="Tahoma" w:eastAsia="Tahoma" w:hAnsi="Tahoma" w:cs="Tahoma"/>
                <w:b/>
                <w:sz w:val="23"/>
                <w:szCs w:val="23"/>
                <w:u w:val="single"/>
                <w:lang w:val="fr-FR"/>
              </w:rPr>
            </w:pPr>
            <w:r w:rsidRPr="009C4180">
              <w:rPr>
                <w:rFonts w:ascii="Tahoma" w:eastAsia="Tahoma" w:hAnsi="Tahoma" w:cs="Tahoma"/>
                <w:b/>
                <w:sz w:val="23"/>
                <w:szCs w:val="23"/>
                <w:u w:val="single"/>
                <w:lang w:val="fr-FR"/>
              </w:rPr>
              <w:t>ÉLECTION DES CANDIDATS POUR LES BUREAUX EXÉCUTIFS DES COMITÉS SPÉCIAUX DE L'AEC</w:t>
            </w:r>
          </w:p>
          <w:p w14:paraId="0414D5C1" w14:textId="77777777" w:rsidR="00671B98" w:rsidRPr="009263C6" w:rsidRDefault="00671B98" w:rsidP="00671B98">
            <w:pPr>
              <w:pStyle w:val="ListParagraph"/>
              <w:pBdr>
                <w:top w:val="nil"/>
                <w:left w:val="nil"/>
                <w:bottom w:val="nil"/>
                <w:right w:val="nil"/>
                <w:between w:val="nil"/>
              </w:pBdr>
              <w:spacing w:after="0" w:line="240" w:lineRule="auto"/>
              <w:ind w:left="862"/>
              <w:rPr>
                <w:rFonts w:ascii="Tahoma" w:eastAsia="Tahoma" w:hAnsi="Tahoma" w:cs="Tahoma"/>
                <w:b/>
                <w:sz w:val="23"/>
                <w:szCs w:val="23"/>
                <w:lang w:val="fr-FR"/>
              </w:rPr>
            </w:pPr>
          </w:p>
          <w:p w14:paraId="1907E7AA" w14:textId="5F4F33BB" w:rsidR="00CA1B04" w:rsidRDefault="00CA1B04" w:rsidP="00671B98">
            <w:pPr>
              <w:pBdr>
                <w:top w:val="nil"/>
                <w:left w:val="nil"/>
                <w:bottom w:val="nil"/>
                <w:right w:val="nil"/>
                <w:between w:val="nil"/>
              </w:pBdr>
              <w:spacing w:after="0" w:line="240" w:lineRule="auto"/>
              <w:jc w:val="both"/>
              <w:rPr>
                <w:rFonts w:ascii="Tahoma" w:eastAsia="Tahoma" w:hAnsi="Tahoma" w:cs="Tahoma"/>
                <w:sz w:val="24"/>
                <w:szCs w:val="24"/>
                <w:lang w:val="fr-FR"/>
              </w:rPr>
            </w:pPr>
            <w:r w:rsidRPr="00CA1B04">
              <w:rPr>
                <w:rFonts w:ascii="Tahoma" w:eastAsia="Tahoma" w:hAnsi="Tahoma" w:cs="Tahoma"/>
                <w:sz w:val="24"/>
                <w:szCs w:val="24"/>
                <w:lang w:val="fr-FR"/>
              </w:rPr>
              <w:t>Sur la base des recommandations émanant de la réunion préparatoire en ce qui concerne les nominations reçues, la réunion examinera les nominations reçues des Membres pour la composition des Bureaux de la manière suivante</w:t>
            </w:r>
            <w:r w:rsidR="00671B98" w:rsidRPr="00764168">
              <w:rPr>
                <w:rFonts w:ascii="Tahoma" w:eastAsia="Tahoma" w:hAnsi="Tahoma" w:cs="Tahoma"/>
                <w:sz w:val="24"/>
                <w:szCs w:val="24"/>
                <w:lang w:val="fr-FR"/>
              </w:rPr>
              <w:t>:</w:t>
            </w:r>
          </w:p>
          <w:p w14:paraId="7C807801" w14:textId="77777777" w:rsidR="00CA1B04" w:rsidRDefault="00CA1B04" w:rsidP="00671B98">
            <w:pPr>
              <w:pBdr>
                <w:top w:val="nil"/>
                <w:left w:val="nil"/>
                <w:bottom w:val="nil"/>
                <w:right w:val="nil"/>
                <w:between w:val="nil"/>
              </w:pBdr>
              <w:spacing w:after="0" w:line="240" w:lineRule="auto"/>
              <w:jc w:val="both"/>
              <w:rPr>
                <w:rFonts w:ascii="Tahoma" w:eastAsia="Tahoma" w:hAnsi="Tahoma" w:cs="Tahoma"/>
                <w:sz w:val="24"/>
                <w:szCs w:val="24"/>
                <w:lang w:val="fr-FR"/>
              </w:rPr>
            </w:pPr>
          </w:p>
          <w:p w14:paraId="69766D87" w14:textId="77777777" w:rsidR="00671B98" w:rsidRDefault="00CA1B04" w:rsidP="00CA1B04">
            <w:pPr>
              <w:pStyle w:val="ListParagraph"/>
              <w:numPr>
                <w:ilvl w:val="0"/>
                <w:numId w:val="7"/>
              </w:numPr>
              <w:pBdr>
                <w:top w:val="nil"/>
                <w:left w:val="nil"/>
                <w:bottom w:val="nil"/>
                <w:right w:val="nil"/>
                <w:between w:val="nil"/>
              </w:pBdr>
              <w:spacing w:after="0" w:line="240" w:lineRule="auto"/>
              <w:jc w:val="both"/>
              <w:rPr>
                <w:rFonts w:ascii="Tahoma" w:eastAsia="Tahoma" w:hAnsi="Tahoma" w:cs="Tahoma"/>
                <w:sz w:val="24"/>
                <w:szCs w:val="24"/>
                <w:lang w:val="fr-FR"/>
              </w:rPr>
            </w:pPr>
            <w:r>
              <w:rPr>
                <w:rFonts w:ascii="Tahoma" w:eastAsia="Tahoma" w:hAnsi="Tahoma" w:cs="Tahoma"/>
                <w:sz w:val="24"/>
                <w:szCs w:val="24"/>
                <w:lang w:val="fr-FR"/>
              </w:rPr>
              <w:t>Conseil des ministres 2023-2024</w:t>
            </w:r>
          </w:p>
          <w:p w14:paraId="624B9FA7" w14:textId="52B82812" w:rsidR="00CA1B04" w:rsidRDefault="00CA1B04" w:rsidP="00CA1B04">
            <w:pPr>
              <w:pStyle w:val="ListParagraph"/>
              <w:numPr>
                <w:ilvl w:val="0"/>
                <w:numId w:val="7"/>
              </w:numPr>
              <w:pBdr>
                <w:top w:val="nil"/>
                <w:left w:val="nil"/>
                <w:bottom w:val="nil"/>
                <w:right w:val="nil"/>
                <w:between w:val="nil"/>
              </w:pBdr>
              <w:spacing w:after="0" w:line="240" w:lineRule="auto"/>
              <w:jc w:val="both"/>
              <w:rPr>
                <w:rFonts w:ascii="Tahoma" w:eastAsia="Tahoma" w:hAnsi="Tahoma" w:cs="Tahoma"/>
                <w:sz w:val="24"/>
                <w:szCs w:val="24"/>
                <w:lang w:val="fr-FR"/>
              </w:rPr>
            </w:pPr>
            <w:r>
              <w:rPr>
                <w:rFonts w:ascii="Tahoma" w:eastAsia="Tahoma" w:hAnsi="Tahoma" w:cs="Tahoma"/>
                <w:sz w:val="24"/>
                <w:szCs w:val="24"/>
                <w:lang w:val="fr-FR"/>
              </w:rPr>
              <w:t>Commission de la Mer des Caraïbes 2023-2025</w:t>
            </w:r>
          </w:p>
          <w:p w14:paraId="7DE611AD" w14:textId="77777777" w:rsidR="00CA1B04" w:rsidRDefault="00CA1B04" w:rsidP="00CA1B04">
            <w:pPr>
              <w:pStyle w:val="ListParagraph"/>
              <w:pBdr>
                <w:top w:val="nil"/>
                <w:left w:val="nil"/>
                <w:bottom w:val="nil"/>
                <w:right w:val="nil"/>
                <w:between w:val="nil"/>
              </w:pBdr>
              <w:spacing w:after="0" w:line="240" w:lineRule="auto"/>
              <w:jc w:val="both"/>
              <w:rPr>
                <w:rFonts w:ascii="Tahoma" w:eastAsia="Tahoma" w:hAnsi="Tahoma" w:cs="Tahoma"/>
                <w:sz w:val="24"/>
                <w:szCs w:val="24"/>
                <w:lang w:val="fr-FR"/>
              </w:rPr>
            </w:pPr>
          </w:p>
          <w:p w14:paraId="7E412390" w14:textId="2EC35F38" w:rsidR="00CA1B04" w:rsidRDefault="00CA1B04" w:rsidP="00CA1B04">
            <w:pPr>
              <w:pBdr>
                <w:top w:val="nil"/>
                <w:left w:val="nil"/>
                <w:bottom w:val="nil"/>
                <w:right w:val="nil"/>
                <w:between w:val="nil"/>
              </w:pBdr>
              <w:spacing w:after="0" w:line="240" w:lineRule="auto"/>
              <w:jc w:val="both"/>
              <w:rPr>
                <w:rFonts w:ascii="Tahoma" w:eastAsia="Tahoma" w:hAnsi="Tahoma" w:cs="Tahoma"/>
                <w:sz w:val="24"/>
                <w:szCs w:val="24"/>
                <w:lang w:val="fr-FR"/>
              </w:rPr>
            </w:pPr>
            <w:r w:rsidRPr="00CA1B04">
              <w:rPr>
                <w:rFonts w:ascii="Tahoma" w:eastAsia="Tahoma" w:hAnsi="Tahoma" w:cs="Tahoma"/>
                <w:sz w:val="24"/>
                <w:szCs w:val="24"/>
                <w:lang w:val="fr-FR"/>
              </w:rPr>
              <w:t>Les comités spéciaux 2023- 24 pour</w:t>
            </w:r>
            <w:r>
              <w:rPr>
                <w:rFonts w:ascii="Tahoma" w:eastAsia="Tahoma" w:hAnsi="Tahoma" w:cs="Tahoma"/>
                <w:sz w:val="24"/>
                <w:szCs w:val="24"/>
                <w:lang w:val="fr-FR"/>
              </w:rPr>
              <w:t> :</w:t>
            </w:r>
          </w:p>
          <w:p w14:paraId="486ED8EA" w14:textId="77777777" w:rsidR="00CA1B04" w:rsidRDefault="00CA1B04" w:rsidP="00671B98">
            <w:pPr>
              <w:pStyle w:val="ListParagraph"/>
              <w:numPr>
                <w:ilvl w:val="0"/>
                <w:numId w:val="8"/>
              </w:numPr>
              <w:pBdr>
                <w:top w:val="nil"/>
                <w:left w:val="nil"/>
                <w:bottom w:val="nil"/>
                <w:right w:val="nil"/>
                <w:between w:val="nil"/>
              </w:pBdr>
              <w:spacing w:after="0" w:line="240" w:lineRule="auto"/>
              <w:jc w:val="both"/>
              <w:rPr>
                <w:rFonts w:ascii="Tahoma" w:eastAsia="Tahoma" w:hAnsi="Tahoma" w:cs="Tahoma"/>
                <w:sz w:val="24"/>
                <w:szCs w:val="24"/>
                <w:lang w:val="fr-FR"/>
              </w:rPr>
            </w:pPr>
            <w:r>
              <w:rPr>
                <w:rFonts w:ascii="Tahoma" w:eastAsia="Tahoma" w:hAnsi="Tahoma" w:cs="Tahoma"/>
                <w:sz w:val="24"/>
                <w:szCs w:val="24"/>
                <w:lang w:val="fr-FR"/>
              </w:rPr>
              <w:t>Budget et Administration</w:t>
            </w:r>
          </w:p>
          <w:p w14:paraId="5779FDCF" w14:textId="77777777" w:rsidR="00CA1B04" w:rsidRDefault="00671B98" w:rsidP="00671B98">
            <w:pPr>
              <w:pStyle w:val="ListParagraph"/>
              <w:numPr>
                <w:ilvl w:val="0"/>
                <w:numId w:val="8"/>
              </w:numPr>
              <w:pBdr>
                <w:top w:val="nil"/>
                <w:left w:val="nil"/>
                <w:bottom w:val="nil"/>
                <w:right w:val="nil"/>
                <w:between w:val="nil"/>
              </w:pBdr>
              <w:spacing w:after="0" w:line="240" w:lineRule="auto"/>
              <w:jc w:val="both"/>
              <w:rPr>
                <w:rFonts w:ascii="Tahoma" w:eastAsia="Tahoma" w:hAnsi="Tahoma" w:cs="Tahoma"/>
                <w:sz w:val="24"/>
                <w:szCs w:val="24"/>
                <w:lang w:val="fr-FR"/>
              </w:rPr>
            </w:pPr>
            <w:r w:rsidRPr="00CA1B04">
              <w:rPr>
                <w:rFonts w:ascii="Tahoma" w:eastAsia="Tahoma" w:hAnsi="Tahoma" w:cs="Tahoma"/>
                <w:sz w:val="24"/>
                <w:szCs w:val="24"/>
                <w:lang w:val="fr-FR"/>
              </w:rPr>
              <w:t>Coopération et mobilisation des ressources</w:t>
            </w:r>
          </w:p>
          <w:p w14:paraId="20F9ACFE" w14:textId="77777777" w:rsidR="00CA1B04" w:rsidRDefault="00671B98" w:rsidP="00671B98">
            <w:pPr>
              <w:pStyle w:val="ListParagraph"/>
              <w:numPr>
                <w:ilvl w:val="0"/>
                <w:numId w:val="8"/>
              </w:numPr>
              <w:pBdr>
                <w:top w:val="nil"/>
                <w:left w:val="nil"/>
                <w:bottom w:val="nil"/>
                <w:right w:val="nil"/>
                <w:between w:val="nil"/>
              </w:pBdr>
              <w:spacing w:after="0" w:line="240" w:lineRule="auto"/>
              <w:jc w:val="both"/>
              <w:rPr>
                <w:rFonts w:ascii="Tahoma" w:eastAsia="Tahoma" w:hAnsi="Tahoma" w:cs="Tahoma"/>
                <w:sz w:val="24"/>
                <w:szCs w:val="24"/>
                <w:lang w:val="fr-FR"/>
              </w:rPr>
            </w:pPr>
            <w:r w:rsidRPr="00CA1B04">
              <w:rPr>
                <w:rFonts w:ascii="Tahoma" w:eastAsia="Tahoma" w:hAnsi="Tahoma" w:cs="Tahoma"/>
                <w:sz w:val="24"/>
                <w:szCs w:val="24"/>
                <w:lang w:val="fr-FR"/>
              </w:rPr>
              <w:t>Réduction des risques de catastrophe</w:t>
            </w:r>
          </w:p>
          <w:p w14:paraId="5851AB5D" w14:textId="77777777" w:rsidR="00CA1B04" w:rsidRDefault="00671B98" w:rsidP="00671B98">
            <w:pPr>
              <w:pStyle w:val="ListParagraph"/>
              <w:numPr>
                <w:ilvl w:val="0"/>
                <w:numId w:val="8"/>
              </w:numPr>
              <w:pBdr>
                <w:top w:val="nil"/>
                <w:left w:val="nil"/>
                <w:bottom w:val="nil"/>
                <w:right w:val="nil"/>
                <w:between w:val="nil"/>
              </w:pBdr>
              <w:spacing w:after="0" w:line="240" w:lineRule="auto"/>
              <w:jc w:val="both"/>
              <w:rPr>
                <w:rFonts w:ascii="Tahoma" w:eastAsia="Tahoma" w:hAnsi="Tahoma" w:cs="Tahoma"/>
                <w:sz w:val="24"/>
                <w:szCs w:val="24"/>
                <w:lang w:val="fr-FR"/>
              </w:rPr>
            </w:pPr>
            <w:r w:rsidRPr="00CA1B04">
              <w:rPr>
                <w:rFonts w:ascii="Tahoma" w:eastAsia="Tahoma" w:hAnsi="Tahoma" w:cs="Tahoma"/>
                <w:sz w:val="24"/>
                <w:szCs w:val="24"/>
                <w:lang w:val="fr-FR"/>
              </w:rPr>
              <w:t>Tourisme durable</w:t>
            </w:r>
          </w:p>
          <w:p w14:paraId="36B6A704" w14:textId="77777777" w:rsidR="003F2D22" w:rsidRDefault="003F2D22" w:rsidP="003F2D22">
            <w:pPr>
              <w:pStyle w:val="ListParagraph"/>
              <w:numPr>
                <w:ilvl w:val="0"/>
                <w:numId w:val="8"/>
              </w:numPr>
              <w:pBdr>
                <w:top w:val="nil"/>
                <w:left w:val="nil"/>
                <w:bottom w:val="nil"/>
                <w:right w:val="nil"/>
                <w:between w:val="nil"/>
              </w:pBdr>
              <w:spacing w:after="0" w:line="240" w:lineRule="auto"/>
              <w:jc w:val="both"/>
              <w:rPr>
                <w:rFonts w:ascii="Tahoma" w:eastAsia="Tahoma" w:hAnsi="Tahoma" w:cs="Tahoma"/>
                <w:sz w:val="24"/>
                <w:szCs w:val="24"/>
                <w:lang w:val="fr-FR"/>
              </w:rPr>
            </w:pPr>
            <w:r w:rsidRPr="003F2D22">
              <w:rPr>
                <w:rFonts w:ascii="Tahoma" w:eastAsia="Tahoma" w:hAnsi="Tahoma" w:cs="Tahoma"/>
                <w:sz w:val="24"/>
                <w:szCs w:val="24"/>
                <w:lang w:val="fr-FR"/>
              </w:rPr>
              <w:t>Développement du commerce et relations économiques externes</w:t>
            </w:r>
          </w:p>
          <w:p w14:paraId="57F0B072" w14:textId="183224AA" w:rsidR="00671B98" w:rsidRPr="00CA1B04" w:rsidRDefault="00671B98" w:rsidP="003F2D22">
            <w:pPr>
              <w:pStyle w:val="ListParagraph"/>
              <w:numPr>
                <w:ilvl w:val="0"/>
                <w:numId w:val="8"/>
              </w:numPr>
              <w:pBdr>
                <w:top w:val="nil"/>
                <w:left w:val="nil"/>
                <w:bottom w:val="nil"/>
                <w:right w:val="nil"/>
                <w:between w:val="nil"/>
              </w:pBdr>
              <w:spacing w:after="0" w:line="240" w:lineRule="auto"/>
              <w:jc w:val="both"/>
              <w:rPr>
                <w:rFonts w:ascii="Tahoma" w:eastAsia="Tahoma" w:hAnsi="Tahoma" w:cs="Tahoma"/>
                <w:sz w:val="24"/>
                <w:szCs w:val="24"/>
                <w:lang w:val="fr-FR"/>
              </w:rPr>
            </w:pPr>
            <w:r w:rsidRPr="00CA1B04">
              <w:rPr>
                <w:rFonts w:ascii="Tahoma" w:eastAsia="Tahoma" w:hAnsi="Tahoma" w:cs="Tahoma"/>
                <w:sz w:val="24"/>
                <w:szCs w:val="24"/>
                <w:lang w:val="fr-FR"/>
              </w:rPr>
              <w:t>Transport</w:t>
            </w:r>
          </w:p>
          <w:p w14:paraId="47ADD8A9" w14:textId="77777777" w:rsidR="00671B98" w:rsidRDefault="00671B98" w:rsidP="00671B98">
            <w:pPr>
              <w:pBdr>
                <w:top w:val="nil"/>
                <w:left w:val="nil"/>
                <w:bottom w:val="nil"/>
                <w:right w:val="nil"/>
                <w:between w:val="nil"/>
              </w:pBdr>
              <w:spacing w:after="0" w:line="240" w:lineRule="auto"/>
              <w:jc w:val="both"/>
              <w:rPr>
                <w:rFonts w:ascii="Tahoma" w:eastAsia="Tahoma" w:hAnsi="Tahoma" w:cs="Tahoma"/>
                <w:sz w:val="24"/>
                <w:szCs w:val="24"/>
                <w:lang w:val="fr-FR"/>
              </w:rPr>
            </w:pPr>
          </w:p>
          <w:p w14:paraId="75798EA9" w14:textId="77777777" w:rsidR="00671B98" w:rsidRPr="00764168" w:rsidRDefault="00671B98" w:rsidP="00671B98">
            <w:pPr>
              <w:pBdr>
                <w:top w:val="nil"/>
                <w:left w:val="nil"/>
                <w:bottom w:val="nil"/>
                <w:right w:val="nil"/>
                <w:between w:val="nil"/>
              </w:pBdr>
              <w:spacing w:after="0" w:line="240" w:lineRule="auto"/>
              <w:jc w:val="both"/>
              <w:rPr>
                <w:rFonts w:ascii="Tahoma" w:eastAsia="Tahoma" w:hAnsi="Tahoma" w:cs="Tahoma"/>
                <w:sz w:val="24"/>
                <w:szCs w:val="24"/>
                <w:lang w:val="fr-FR"/>
              </w:rPr>
            </w:pPr>
          </w:p>
          <w:p w14:paraId="0CC124E9" w14:textId="7987761E" w:rsidR="003F2D22" w:rsidRPr="003F2D22" w:rsidRDefault="003F2D22" w:rsidP="00671B98">
            <w:pPr>
              <w:pBdr>
                <w:top w:val="nil"/>
                <w:left w:val="nil"/>
                <w:bottom w:val="nil"/>
                <w:right w:val="nil"/>
                <w:between w:val="nil"/>
              </w:pBdr>
              <w:spacing w:after="0" w:line="240" w:lineRule="auto"/>
              <w:jc w:val="both"/>
              <w:rPr>
                <w:rFonts w:ascii="Tahoma" w:eastAsia="Tahoma" w:hAnsi="Tahoma" w:cs="Tahoma"/>
                <w:b/>
                <w:i/>
                <w:sz w:val="24"/>
                <w:szCs w:val="24"/>
                <w:lang w:val="fr-FR"/>
              </w:rPr>
            </w:pPr>
            <w:r w:rsidRPr="003F2D22">
              <w:rPr>
                <w:rFonts w:ascii="Tahoma" w:eastAsia="Tahoma" w:hAnsi="Tahoma" w:cs="Tahoma"/>
                <w:b/>
                <w:i/>
                <w:sz w:val="24"/>
                <w:szCs w:val="24"/>
                <w:lang w:val="fr-FR"/>
              </w:rPr>
              <w:t>La réunion approuvera</w:t>
            </w:r>
            <w:r>
              <w:rPr>
                <w:rFonts w:ascii="Tahoma" w:eastAsia="Tahoma" w:hAnsi="Tahoma" w:cs="Tahoma"/>
                <w:b/>
                <w:i/>
                <w:sz w:val="24"/>
                <w:szCs w:val="24"/>
                <w:lang w:val="fr-FR"/>
              </w:rPr>
              <w:t xml:space="preserve"> les bureaux exécutifs de l'AEC</w:t>
            </w:r>
            <w:r w:rsidR="00671B98" w:rsidRPr="00764168">
              <w:rPr>
                <w:rFonts w:ascii="Tahoma" w:eastAsia="Tahoma" w:hAnsi="Tahoma" w:cs="Tahoma"/>
                <w:b/>
                <w:i/>
                <w:sz w:val="24"/>
                <w:szCs w:val="24"/>
                <w:lang w:val="fr-FR"/>
              </w:rPr>
              <w:t>.</w:t>
            </w:r>
          </w:p>
        </w:tc>
      </w:tr>
      <w:tr w:rsidR="00671B98" w:rsidRPr="009C4180" w14:paraId="2B678450" w14:textId="77777777" w:rsidTr="00671B98">
        <w:trPr>
          <w:trHeight w:val="432"/>
          <w:jc w:val="center"/>
        </w:trPr>
        <w:tc>
          <w:tcPr>
            <w:tcW w:w="2217" w:type="dxa"/>
            <w:tcBorders>
              <w:top w:val="single" w:sz="4" w:space="0" w:color="000000"/>
              <w:left w:val="single" w:sz="4" w:space="0" w:color="000000"/>
              <w:bottom w:val="single" w:sz="4" w:space="0" w:color="000000"/>
              <w:right w:val="single" w:sz="4" w:space="0" w:color="000000"/>
            </w:tcBorders>
            <w:vAlign w:val="center"/>
          </w:tcPr>
          <w:p w14:paraId="3CACFD73" w14:textId="546D6581" w:rsidR="00671B98" w:rsidRPr="00AC2FA7" w:rsidRDefault="009C4180" w:rsidP="00671B98">
            <w:pPr>
              <w:spacing w:after="0" w:line="240" w:lineRule="auto"/>
              <w:jc w:val="center"/>
              <w:rPr>
                <w:rFonts w:ascii="Tahoma" w:eastAsia="Tahoma" w:hAnsi="Tahoma" w:cs="Tahoma"/>
                <w:b/>
                <w:sz w:val="23"/>
                <w:szCs w:val="23"/>
                <w:lang w:val="fr-FR"/>
              </w:rPr>
            </w:pPr>
            <w:r>
              <w:rPr>
                <w:rFonts w:ascii="Tahoma" w:eastAsia="Times New Roman" w:hAnsi="Tahoma" w:cs="Tahoma"/>
                <w:b/>
                <w:bCs/>
                <w:sz w:val="24"/>
                <w:szCs w:val="24"/>
              </w:rPr>
              <w:t>15:05- 15:35</w:t>
            </w:r>
          </w:p>
        </w:tc>
        <w:tc>
          <w:tcPr>
            <w:tcW w:w="7274" w:type="dxa"/>
            <w:tcBorders>
              <w:top w:val="single" w:sz="4" w:space="0" w:color="000000"/>
              <w:left w:val="single" w:sz="4" w:space="0" w:color="000000"/>
              <w:bottom w:val="single" w:sz="4" w:space="0" w:color="000000"/>
              <w:right w:val="single" w:sz="4" w:space="0" w:color="000000"/>
            </w:tcBorders>
            <w:vAlign w:val="center"/>
          </w:tcPr>
          <w:p w14:paraId="61C34938" w14:textId="77777777" w:rsidR="00671B98" w:rsidRPr="00AC2FA7" w:rsidRDefault="00671B98" w:rsidP="00671B98">
            <w:pPr>
              <w:pBdr>
                <w:top w:val="nil"/>
                <w:left w:val="nil"/>
                <w:bottom w:val="nil"/>
                <w:right w:val="nil"/>
                <w:between w:val="nil"/>
              </w:pBdr>
              <w:spacing w:after="0" w:line="240" w:lineRule="auto"/>
              <w:ind w:left="1159"/>
              <w:jc w:val="both"/>
              <w:rPr>
                <w:rFonts w:ascii="Tahoma" w:eastAsia="Tahoma" w:hAnsi="Tahoma" w:cs="Tahoma"/>
                <w:b/>
                <w:color w:val="000000"/>
                <w:sz w:val="23"/>
                <w:szCs w:val="23"/>
                <w:lang w:val="fr-FR"/>
              </w:rPr>
            </w:pPr>
          </w:p>
          <w:p w14:paraId="3FD24745" w14:textId="77777777" w:rsidR="00671B98" w:rsidRPr="009C4180" w:rsidRDefault="00671B98" w:rsidP="00671B98">
            <w:pPr>
              <w:numPr>
                <w:ilvl w:val="0"/>
                <w:numId w:val="4"/>
              </w:numPr>
              <w:pBdr>
                <w:top w:val="nil"/>
                <w:left w:val="nil"/>
                <w:bottom w:val="nil"/>
                <w:right w:val="nil"/>
                <w:between w:val="nil"/>
              </w:pBdr>
              <w:spacing w:after="0" w:line="240" w:lineRule="auto"/>
              <w:jc w:val="both"/>
              <w:rPr>
                <w:rFonts w:ascii="Tahoma" w:eastAsia="Tahoma" w:hAnsi="Tahoma" w:cs="Tahoma"/>
                <w:b/>
                <w:color w:val="000000"/>
                <w:sz w:val="23"/>
                <w:szCs w:val="23"/>
                <w:u w:val="single"/>
                <w:lang w:val="fr-FR"/>
              </w:rPr>
            </w:pPr>
            <w:r w:rsidRPr="009C4180">
              <w:rPr>
                <w:rFonts w:ascii="Tahoma" w:eastAsia="Tahoma" w:hAnsi="Tahoma" w:cs="Tahoma"/>
                <w:b/>
                <w:sz w:val="23"/>
                <w:szCs w:val="23"/>
                <w:u w:val="single"/>
                <w:lang w:val="fr-FR"/>
              </w:rPr>
              <w:t>APPROBATION DES ACCORDS MINISTÉRIELS</w:t>
            </w:r>
          </w:p>
          <w:p w14:paraId="002A28E3" w14:textId="77777777" w:rsidR="00671B98" w:rsidRPr="00AC2FA7" w:rsidRDefault="00671B98" w:rsidP="00671B98">
            <w:pPr>
              <w:pBdr>
                <w:top w:val="nil"/>
                <w:left w:val="nil"/>
                <w:bottom w:val="nil"/>
                <w:right w:val="nil"/>
                <w:between w:val="nil"/>
              </w:pBdr>
              <w:spacing w:after="0" w:line="240" w:lineRule="auto"/>
              <w:ind w:left="1159"/>
              <w:jc w:val="both"/>
              <w:rPr>
                <w:rFonts w:ascii="Tahoma" w:eastAsia="Tahoma" w:hAnsi="Tahoma" w:cs="Tahoma"/>
                <w:b/>
                <w:color w:val="000000"/>
                <w:sz w:val="23"/>
                <w:szCs w:val="23"/>
                <w:lang w:val="fr-FR"/>
              </w:rPr>
            </w:pPr>
          </w:p>
          <w:p w14:paraId="7DCD13CF" w14:textId="3655DA62" w:rsidR="00671B98" w:rsidRDefault="00671B98" w:rsidP="00671B98">
            <w:pPr>
              <w:pBdr>
                <w:top w:val="nil"/>
                <w:left w:val="nil"/>
                <w:bottom w:val="nil"/>
                <w:right w:val="nil"/>
                <w:between w:val="nil"/>
              </w:pBdr>
              <w:spacing w:after="0" w:line="240" w:lineRule="auto"/>
              <w:jc w:val="both"/>
              <w:rPr>
                <w:rFonts w:ascii="Tahoma" w:eastAsia="Tahoma" w:hAnsi="Tahoma" w:cs="Tahoma"/>
                <w:sz w:val="23"/>
                <w:szCs w:val="23"/>
                <w:lang w:val="fr-FR"/>
              </w:rPr>
            </w:pPr>
            <w:r w:rsidRPr="00764168">
              <w:rPr>
                <w:rFonts w:ascii="Tahoma" w:eastAsia="Tahoma" w:hAnsi="Tahoma" w:cs="Tahoma"/>
                <w:sz w:val="23"/>
                <w:szCs w:val="23"/>
                <w:lang w:val="fr-FR"/>
              </w:rPr>
              <w:t>Tenant compte des recommandations de la Réunion préparatoire sur les Accords de la XXVI</w:t>
            </w:r>
            <w:r w:rsidR="003F2D22">
              <w:rPr>
                <w:rFonts w:ascii="Tahoma" w:eastAsia="Tahoma" w:hAnsi="Tahoma" w:cs="Tahoma"/>
                <w:sz w:val="23"/>
                <w:szCs w:val="23"/>
                <w:lang w:val="fr-FR"/>
              </w:rPr>
              <w:t>I</w:t>
            </w:r>
            <w:r w:rsidRPr="00764168">
              <w:rPr>
                <w:rFonts w:ascii="Tahoma" w:eastAsia="Tahoma" w:hAnsi="Tahoma" w:cs="Tahoma"/>
                <w:sz w:val="23"/>
                <w:szCs w:val="23"/>
                <w:lang w:val="fr-FR"/>
              </w:rPr>
              <w:t>I</w:t>
            </w:r>
            <w:r w:rsidRPr="00764168">
              <w:rPr>
                <w:rFonts w:ascii="Tahoma" w:eastAsia="Tahoma" w:hAnsi="Tahoma" w:cs="Tahoma"/>
                <w:sz w:val="23"/>
                <w:szCs w:val="23"/>
                <w:vertAlign w:val="superscript"/>
                <w:lang w:val="fr-FR"/>
              </w:rPr>
              <w:t>e</w:t>
            </w:r>
            <w:r w:rsidRPr="00764168">
              <w:rPr>
                <w:rFonts w:ascii="Tahoma" w:eastAsia="Tahoma" w:hAnsi="Tahoma" w:cs="Tahoma"/>
                <w:sz w:val="23"/>
                <w:szCs w:val="23"/>
                <w:lang w:val="fr-FR"/>
              </w:rPr>
              <w:t xml:space="preserve"> Réunion ordinaire du Conseil des Ministres, </w:t>
            </w:r>
            <w:r w:rsidRPr="00A77446">
              <w:rPr>
                <w:rFonts w:ascii="Tahoma" w:eastAsia="Tahoma" w:hAnsi="Tahoma" w:cs="Tahoma"/>
                <w:b/>
                <w:i/>
                <w:sz w:val="23"/>
                <w:szCs w:val="23"/>
                <w:lang w:val="fr-FR"/>
              </w:rPr>
              <w:t>la Réunion sera invitée à approuver son adoption.</w:t>
            </w:r>
          </w:p>
          <w:p w14:paraId="22F851D1" w14:textId="3F280824" w:rsidR="00671B98" w:rsidRPr="00AC2FA7" w:rsidRDefault="00671B98" w:rsidP="00671B98">
            <w:pPr>
              <w:pBdr>
                <w:top w:val="nil"/>
                <w:left w:val="nil"/>
                <w:bottom w:val="nil"/>
                <w:right w:val="nil"/>
                <w:between w:val="nil"/>
              </w:pBdr>
              <w:spacing w:after="0" w:line="240" w:lineRule="auto"/>
              <w:jc w:val="both"/>
              <w:rPr>
                <w:rFonts w:ascii="Tahoma" w:eastAsia="Tahoma" w:hAnsi="Tahoma" w:cs="Tahoma"/>
                <w:b/>
                <w:color w:val="000000"/>
                <w:sz w:val="23"/>
                <w:szCs w:val="23"/>
                <w:lang w:val="fr-FR"/>
              </w:rPr>
            </w:pPr>
          </w:p>
        </w:tc>
      </w:tr>
    </w:tbl>
    <w:p w14:paraId="2DE9F5FB" w14:textId="77777777" w:rsidR="003F2D22" w:rsidRPr="00731D9D" w:rsidRDefault="003F2D22">
      <w:pPr>
        <w:rPr>
          <w:lang w:val="fr-FR"/>
        </w:rPr>
      </w:pPr>
      <w:r w:rsidRPr="00731D9D">
        <w:rPr>
          <w:lang w:val="fr-FR"/>
        </w:rPr>
        <w:br w:type="page"/>
      </w:r>
    </w:p>
    <w:tbl>
      <w:tblPr>
        <w:tblStyle w:val="a"/>
        <w:tblW w:w="949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217"/>
        <w:gridCol w:w="7274"/>
      </w:tblGrid>
      <w:tr w:rsidR="00671B98" w:rsidRPr="009C4180" w14:paraId="28B04D26" w14:textId="77777777" w:rsidTr="00671B98">
        <w:trPr>
          <w:trHeight w:val="432"/>
          <w:jc w:val="center"/>
        </w:trPr>
        <w:tc>
          <w:tcPr>
            <w:tcW w:w="2217" w:type="dxa"/>
            <w:tcBorders>
              <w:top w:val="single" w:sz="4" w:space="0" w:color="000000"/>
              <w:left w:val="single" w:sz="4" w:space="0" w:color="000000"/>
              <w:bottom w:val="single" w:sz="4" w:space="0" w:color="000000"/>
              <w:right w:val="single" w:sz="4" w:space="0" w:color="000000"/>
            </w:tcBorders>
            <w:vAlign w:val="center"/>
          </w:tcPr>
          <w:p w14:paraId="07B51D21" w14:textId="0A85F2D1" w:rsidR="00671B98" w:rsidRPr="00AC2FA7" w:rsidRDefault="009C4180" w:rsidP="00671B98">
            <w:pPr>
              <w:spacing w:after="0" w:line="240" w:lineRule="auto"/>
              <w:jc w:val="center"/>
              <w:rPr>
                <w:rFonts w:ascii="Tahoma" w:eastAsia="Tahoma" w:hAnsi="Tahoma" w:cs="Tahoma"/>
                <w:b/>
                <w:sz w:val="23"/>
                <w:szCs w:val="23"/>
                <w:lang w:val="fr-FR"/>
              </w:rPr>
            </w:pPr>
            <w:r>
              <w:rPr>
                <w:rFonts w:ascii="Tahoma" w:eastAsia="Times New Roman" w:hAnsi="Tahoma" w:cs="Tahoma"/>
                <w:b/>
                <w:bCs/>
                <w:sz w:val="24"/>
                <w:szCs w:val="24"/>
              </w:rPr>
              <w:lastRenderedPageBreak/>
              <w:t>15:35- 15:50</w:t>
            </w:r>
          </w:p>
        </w:tc>
        <w:tc>
          <w:tcPr>
            <w:tcW w:w="7274" w:type="dxa"/>
            <w:tcBorders>
              <w:top w:val="single" w:sz="4" w:space="0" w:color="000000"/>
              <w:left w:val="single" w:sz="4" w:space="0" w:color="000000"/>
              <w:bottom w:val="single" w:sz="4" w:space="0" w:color="000000"/>
              <w:right w:val="single" w:sz="4" w:space="0" w:color="000000"/>
            </w:tcBorders>
            <w:vAlign w:val="center"/>
          </w:tcPr>
          <w:p w14:paraId="77C0D000" w14:textId="77777777" w:rsidR="00671B98" w:rsidRPr="00AC2FA7" w:rsidRDefault="00671B98" w:rsidP="00671B98">
            <w:pPr>
              <w:pBdr>
                <w:top w:val="nil"/>
                <w:left w:val="nil"/>
                <w:bottom w:val="nil"/>
                <w:right w:val="nil"/>
                <w:between w:val="nil"/>
              </w:pBdr>
              <w:spacing w:after="0" w:line="240" w:lineRule="auto"/>
              <w:ind w:left="1159"/>
              <w:jc w:val="both"/>
              <w:rPr>
                <w:rFonts w:ascii="Tahoma" w:eastAsia="Tahoma" w:hAnsi="Tahoma" w:cs="Tahoma"/>
                <w:b/>
                <w:color w:val="000000"/>
                <w:sz w:val="23"/>
                <w:szCs w:val="23"/>
                <w:lang w:val="fr-FR"/>
              </w:rPr>
            </w:pPr>
          </w:p>
          <w:p w14:paraId="38994CFD" w14:textId="0F53909C" w:rsidR="00671B98" w:rsidRPr="003F2D22" w:rsidRDefault="003F2D22" w:rsidP="003F2D22">
            <w:pPr>
              <w:pStyle w:val="ListParagraph"/>
              <w:numPr>
                <w:ilvl w:val="0"/>
                <w:numId w:val="4"/>
              </w:numPr>
              <w:spacing w:after="0" w:line="240" w:lineRule="auto"/>
              <w:jc w:val="both"/>
              <w:rPr>
                <w:rFonts w:ascii="Tahoma" w:eastAsia="Tahoma" w:hAnsi="Tahoma" w:cs="Tahoma"/>
                <w:b/>
                <w:sz w:val="23"/>
                <w:szCs w:val="23"/>
                <w:u w:val="single"/>
                <w:lang w:val="fr-FR"/>
              </w:rPr>
            </w:pPr>
            <w:r w:rsidRPr="003F2D22">
              <w:rPr>
                <w:rFonts w:ascii="Tahoma" w:eastAsia="Tahoma" w:hAnsi="Tahoma" w:cs="Tahoma"/>
                <w:b/>
                <w:sz w:val="23"/>
                <w:szCs w:val="23"/>
                <w:u w:val="single"/>
                <w:lang w:val="fr-FR"/>
              </w:rPr>
              <w:t>APPROBATION DE L'ORDRE DU JOUR DU IX SOMMET DE L'AEC</w:t>
            </w:r>
          </w:p>
          <w:p w14:paraId="6944DD71" w14:textId="65412B1C" w:rsidR="00671B98" w:rsidRDefault="003F2D22" w:rsidP="00671B98">
            <w:pPr>
              <w:spacing w:after="0" w:line="240" w:lineRule="auto"/>
              <w:jc w:val="both"/>
              <w:rPr>
                <w:rFonts w:ascii="Tahoma" w:eastAsia="Tahoma" w:hAnsi="Tahoma" w:cs="Tahoma"/>
                <w:b/>
                <w:i/>
                <w:sz w:val="23"/>
                <w:szCs w:val="23"/>
                <w:lang w:val="fr-FR"/>
              </w:rPr>
            </w:pPr>
            <w:r w:rsidRPr="003F2D22">
              <w:rPr>
                <w:rFonts w:ascii="Tahoma" w:eastAsia="Tahoma" w:hAnsi="Tahoma" w:cs="Tahoma"/>
                <w:sz w:val="23"/>
                <w:szCs w:val="23"/>
                <w:lang w:val="fr-FR"/>
              </w:rPr>
              <w:t>Sur la base des recommandations émanant de la Réunion préparatoire de la XXVIII</w:t>
            </w:r>
            <w:r w:rsidRPr="003F2D22">
              <w:rPr>
                <w:rFonts w:ascii="Tahoma" w:eastAsia="Tahoma" w:hAnsi="Tahoma" w:cs="Tahoma"/>
                <w:sz w:val="23"/>
                <w:szCs w:val="23"/>
                <w:vertAlign w:val="superscript"/>
                <w:lang w:val="fr-FR"/>
              </w:rPr>
              <w:t>e</w:t>
            </w:r>
            <w:r w:rsidRPr="003F2D22">
              <w:rPr>
                <w:rFonts w:ascii="Tahoma" w:eastAsia="Tahoma" w:hAnsi="Tahoma" w:cs="Tahoma"/>
                <w:sz w:val="23"/>
                <w:szCs w:val="23"/>
                <w:lang w:val="fr-FR"/>
              </w:rPr>
              <w:t xml:space="preserve"> Réunion ordinaire du Conseil des Ministres, </w:t>
            </w:r>
            <w:r w:rsidRPr="003F2D22">
              <w:rPr>
                <w:rFonts w:ascii="Tahoma" w:eastAsia="Tahoma" w:hAnsi="Tahoma" w:cs="Tahoma"/>
                <w:b/>
                <w:i/>
                <w:sz w:val="23"/>
                <w:szCs w:val="23"/>
                <w:lang w:val="fr-FR"/>
              </w:rPr>
              <w:t xml:space="preserve">le Conseil approuvera le projet d'ordre du jour </w:t>
            </w:r>
            <w:proofErr w:type="gramStart"/>
            <w:r w:rsidRPr="003F2D22">
              <w:rPr>
                <w:rFonts w:ascii="Tahoma" w:eastAsia="Tahoma" w:hAnsi="Tahoma" w:cs="Tahoma"/>
                <w:b/>
                <w:i/>
                <w:sz w:val="23"/>
                <w:szCs w:val="23"/>
                <w:lang w:val="fr-FR"/>
              </w:rPr>
              <w:t>du IX</w:t>
            </w:r>
            <w:r w:rsidRPr="003F2D22">
              <w:rPr>
                <w:rFonts w:ascii="Tahoma" w:eastAsia="Tahoma" w:hAnsi="Tahoma" w:cs="Tahoma"/>
                <w:b/>
                <w:i/>
                <w:sz w:val="23"/>
                <w:szCs w:val="23"/>
                <w:vertAlign w:val="superscript"/>
                <w:lang w:val="fr-FR"/>
              </w:rPr>
              <w:t>e</w:t>
            </w:r>
            <w:proofErr w:type="gramEnd"/>
            <w:r w:rsidRPr="003F2D22">
              <w:rPr>
                <w:rFonts w:ascii="Tahoma" w:eastAsia="Tahoma" w:hAnsi="Tahoma" w:cs="Tahoma"/>
                <w:b/>
                <w:i/>
                <w:sz w:val="23"/>
                <w:szCs w:val="23"/>
                <w:lang w:val="fr-FR"/>
              </w:rPr>
              <w:t xml:space="preserve"> Sommet des Chefs d'Etat et/ou de Gouvernement de l'AEC</w:t>
            </w:r>
            <w:r w:rsidR="00671B98" w:rsidRPr="003F2D22">
              <w:rPr>
                <w:rFonts w:ascii="Tahoma" w:eastAsia="Tahoma" w:hAnsi="Tahoma" w:cs="Tahoma"/>
                <w:b/>
                <w:i/>
                <w:sz w:val="23"/>
                <w:szCs w:val="23"/>
                <w:lang w:val="fr-FR"/>
              </w:rPr>
              <w:t>.</w:t>
            </w:r>
          </w:p>
          <w:p w14:paraId="02A5AB7B" w14:textId="0F2806D0" w:rsidR="00671B98" w:rsidRPr="00AC2FA7" w:rsidRDefault="00671B98" w:rsidP="00671B98">
            <w:pPr>
              <w:spacing w:after="0" w:line="240" w:lineRule="auto"/>
              <w:jc w:val="both"/>
              <w:rPr>
                <w:rFonts w:ascii="Tahoma" w:eastAsia="Tahoma" w:hAnsi="Tahoma" w:cs="Tahoma"/>
                <w:sz w:val="23"/>
                <w:szCs w:val="23"/>
                <w:lang w:val="fr-FR"/>
              </w:rPr>
            </w:pPr>
          </w:p>
        </w:tc>
      </w:tr>
      <w:tr w:rsidR="00671B98" w:rsidRPr="009C4180" w14:paraId="766F7CBD" w14:textId="77777777" w:rsidTr="00671B98">
        <w:trPr>
          <w:trHeight w:val="432"/>
          <w:jc w:val="center"/>
        </w:trPr>
        <w:tc>
          <w:tcPr>
            <w:tcW w:w="2217" w:type="dxa"/>
            <w:tcBorders>
              <w:top w:val="single" w:sz="4" w:space="0" w:color="000000"/>
              <w:left w:val="single" w:sz="4" w:space="0" w:color="000000"/>
              <w:bottom w:val="single" w:sz="4" w:space="0" w:color="000000"/>
              <w:right w:val="single" w:sz="4" w:space="0" w:color="000000"/>
            </w:tcBorders>
            <w:vAlign w:val="center"/>
          </w:tcPr>
          <w:p w14:paraId="75745EF8" w14:textId="408BC40D" w:rsidR="00671B98" w:rsidRDefault="009C4180" w:rsidP="00671B98">
            <w:pPr>
              <w:spacing w:after="0" w:line="240" w:lineRule="auto"/>
              <w:jc w:val="center"/>
              <w:rPr>
                <w:rFonts w:ascii="Tahoma" w:eastAsia="Tahoma" w:hAnsi="Tahoma" w:cs="Tahoma"/>
                <w:b/>
                <w:sz w:val="23"/>
                <w:szCs w:val="23"/>
                <w:lang w:val="fr-FR"/>
              </w:rPr>
            </w:pPr>
            <w:r>
              <w:rPr>
                <w:rFonts w:ascii="Tahoma" w:eastAsia="Times New Roman" w:hAnsi="Tahoma" w:cs="Tahoma"/>
                <w:b/>
                <w:bCs/>
                <w:sz w:val="24"/>
                <w:szCs w:val="24"/>
              </w:rPr>
              <w:t>15:50- 16:10</w:t>
            </w:r>
          </w:p>
        </w:tc>
        <w:tc>
          <w:tcPr>
            <w:tcW w:w="7274" w:type="dxa"/>
            <w:tcBorders>
              <w:top w:val="single" w:sz="4" w:space="0" w:color="000000"/>
              <w:left w:val="single" w:sz="4" w:space="0" w:color="000000"/>
              <w:bottom w:val="single" w:sz="4" w:space="0" w:color="000000"/>
              <w:right w:val="single" w:sz="4" w:space="0" w:color="000000"/>
            </w:tcBorders>
            <w:vAlign w:val="center"/>
          </w:tcPr>
          <w:p w14:paraId="08762225" w14:textId="0DD94CE7" w:rsidR="00671B98" w:rsidRPr="003F2D22" w:rsidRDefault="00671B98" w:rsidP="003F2D22">
            <w:pPr>
              <w:pStyle w:val="ListParagraph"/>
              <w:numPr>
                <w:ilvl w:val="0"/>
                <w:numId w:val="4"/>
              </w:numPr>
              <w:pBdr>
                <w:top w:val="nil"/>
                <w:left w:val="nil"/>
                <w:bottom w:val="nil"/>
                <w:right w:val="nil"/>
                <w:between w:val="nil"/>
              </w:pBdr>
              <w:spacing w:after="0" w:line="240" w:lineRule="auto"/>
              <w:jc w:val="both"/>
              <w:rPr>
                <w:rFonts w:ascii="Tahoma" w:eastAsia="Tahoma" w:hAnsi="Tahoma" w:cs="Tahoma"/>
                <w:b/>
                <w:color w:val="000000"/>
                <w:sz w:val="23"/>
                <w:szCs w:val="23"/>
                <w:u w:val="single"/>
                <w:lang w:val="fr-FR"/>
              </w:rPr>
            </w:pPr>
            <w:r w:rsidRPr="003F2D22">
              <w:rPr>
                <w:rFonts w:ascii="Tahoma" w:eastAsia="Tahoma" w:hAnsi="Tahoma" w:cs="Tahoma"/>
                <w:b/>
                <w:sz w:val="23"/>
                <w:szCs w:val="23"/>
                <w:u w:val="single"/>
                <w:lang w:val="fr-FR"/>
              </w:rPr>
              <w:t>AUTRES QUESTIONS</w:t>
            </w:r>
          </w:p>
          <w:p w14:paraId="370897A5" w14:textId="77777777" w:rsidR="00671B98" w:rsidRPr="00AC2FA7" w:rsidRDefault="00671B98" w:rsidP="00671B98">
            <w:pPr>
              <w:pBdr>
                <w:top w:val="nil"/>
                <w:left w:val="nil"/>
                <w:bottom w:val="nil"/>
                <w:right w:val="nil"/>
                <w:between w:val="nil"/>
              </w:pBdr>
              <w:spacing w:after="0" w:line="240" w:lineRule="auto"/>
              <w:ind w:left="1159"/>
              <w:jc w:val="both"/>
              <w:rPr>
                <w:rFonts w:ascii="Tahoma" w:eastAsia="Tahoma" w:hAnsi="Tahoma" w:cs="Tahoma"/>
                <w:b/>
                <w:color w:val="000000"/>
                <w:sz w:val="23"/>
                <w:szCs w:val="23"/>
                <w:lang w:val="fr-FR"/>
              </w:rPr>
            </w:pPr>
          </w:p>
          <w:p w14:paraId="4022143F" w14:textId="4208742E" w:rsidR="00671B98" w:rsidRPr="003F2D22" w:rsidRDefault="00671B98" w:rsidP="009C4180">
            <w:pPr>
              <w:spacing w:after="0" w:line="240" w:lineRule="auto"/>
              <w:ind w:left="25"/>
              <w:jc w:val="both"/>
              <w:rPr>
                <w:rFonts w:ascii="Tahoma" w:eastAsia="Tahoma" w:hAnsi="Tahoma" w:cs="Tahoma"/>
                <w:sz w:val="23"/>
                <w:szCs w:val="23"/>
                <w:lang w:val="fr-FR"/>
              </w:rPr>
            </w:pPr>
            <w:r w:rsidRPr="00AC2FA7">
              <w:rPr>
                <w:rFonts w:ascii="Tahoma" w:eastAsia="Tahoma" w:hAnsi="Tahoma" w:cs="Tahoma"/>
                <w:sz w:val="23"/>
                <w:szCs w:val="23"/>
                <w:lang w:val="fr-FR"/>
              </w:rPr>
              <w:t>La Réunion examinera, le cas échéant, toute autre question pertinente à la XXV</w:t>
            </w:r>
            <w:r>
              <w:rPr>
                <w:rFonts w:ascii="Tahoma" w:eastAsia="Tahoma" w:hAnsi="Tahoma" w:cs="Tahoma"/>
                <w:sz w:val="23"/>
                <w:szCs w:val="23"/>
                <w:lang w:val="fr-FR"/>
              </w:rPr>
              <w:t>I</w:t>
            </w:r>
            <w:r w:rsidR="009C4180">
              <w:rPr>
                <w:rFonts w:ascii="Tahoma" w:eastAsia="Tahoma" w:hAnsi="Tahoma" w:cs="Tahoma"/>
                <w:sz w:val="23"/>
                <w:szCs w:val="23"/>
                <w:lang w:val="fr-FR"/>
              </w:rPr>
              <w:t>I</w:t>
            </w:r>
            <w:r>
              <w:rPr>
                <w:rFonts w:ascii="Tahoma" w:eastAsia="Tahoma" w:hAnsi="Tahoma" w:cs="Tahoma"/>
                <w:sz w:val="23"/>
                <w:szCs w:val="23"/>
                <w:lang w:val="fr-FR"/>
              </w:rPr>
              <w:t>I</w:t>
            </w:r>
            <w:r w:rsidRPr="00AC2FA7">
              <w:rPr>
                <w:rFonts w:ascii="Tahoma" w:eastAsia="Tahoma" w:hAnsi="Tahoma" w:cs="Tahoma"/>
                <w:sz w:val="23"/>
                <w:szCs w:val="23"/>
                <w:vertAlign w:val="superscript"/>
                <w:lang w:val="fr-FR"/>
              </w:rPr>
              <w:t>e</w:t>
            </w:r>
            <w:r w:rsidRPr="00AC2FA7">
              <w:rPr>
                <w:rFonts w:ascii="Tahoma" w:eastAsia="Tahoma" w:hAnsi="Tahoma" w:cs="Tahoma"/>
                <w:sz w:val="23"/>
                <w:szCs w:val="23"/>
                <w:lang w:val="fr-FR"/>
              </w:rPr>
              <w:t xml:space="preserve"> Réunion ordinaire du Conseil des ministres. </w:t>
            </w:r>
          </w:p>
        </w:tc>
      </w:tr>
      <w:tr w:rsidR="00671B98" w:rsidRPr="009C4180" w14:paraId="5DDB1114" w14:textId="77777777" w:rsidTr="00671B98">
        <w:trPr>
          <w:trHeight w:val="432"/>
          <w:jc w:val="center"/>
        </w:trPr>
        <w:tc>
          <w:tcPr>
            <w:tcW w:w="221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30A218C2" w14:textId="37AAA660" w:rsidR="00671B98" w:rsidRPr="00AC2FA7" w:rsidRDefault="009C4180" w:rsidP="00671B98">
            <w:pPr>
              <w:spacing w:after="0" w:line="240" w:lineRule="auto"/>
              <w:jc w:val="center"/>
              <w:rPr>
                <w:rFonts w:ascii="Tahoma" w:eastAsia="Tahoma" w:hAnsi="Tahoma" w:cs="Tahoma"/>
                <w:b/>
                <w:sz w:val="23"/>
                <w:szCs w:val="23"/>
                <w:lang w:val="fr-FR"/>
              </w:rPr>
            </w:pPr>
            <w:r>
              <w:rPr>
                <w:rFonts w:ascii="Tahoma" w:eastAsia="Times New Roman" w:hAnsi="Tahoma" w:cs="Tahoma"/>
                <w:b/>
                <w:bCs/>
                <w:sz w:val="24"/>
                <w:szCs w:val="24"/>
              </w:rPr>
              <w:t>16:10- 16:30</w:t>
            </w:r>
          </w:p>
        </w:tc>
        <w:tc>
          <w:tcPr>
            <w:tcW w:w="7274"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6C8DA94D" w14:textId="77777777" w:rsidR="00671B98" w:rsidRPr="00AC2FA7" w:rsidRDefault="00671B98" w:rsidP="00671B98">
            <w:pPr>
              <w:spacing w:after="0" w:line="240" w:lineRule="auto"/>
              <w:jc w:val="both"/>
              <w:rPr>
                <w:rFonts w:ascii="Tahoma" w:eastAsia="Tahoma" w:hAnsi="Tahoma" w:cs="Tahoma"/>
                <w:b/>
                <w:sz w:val="23"/>
                <w:szCs w:val="23"/>
                <w:lang w:val="fr-FR"/>
              </w:rPr>
            </w:pPr>
          </w:p>
          <w:p w14:paraId="45AB7602" w14:textId="5F1B31B0" w:rsidR="00671B98" w:rsidRPr="003F2D22" w:rsidRDefault="00671B98" w:rsidP="00671B98">
            <w:pPr>
              <w:numPr>
                <w:ilvl w:val="0"/>
                <w:numId w:val="1"/>
              </w:numPr>
              <w:pBdr>
                <w:top w:val="nil"/>
                <w:left w:val="nil"/>
                <w:bottom w:val="nil"/>
                <w:right w:val="nil"/>
                <w:between w:val="nil"/>
              </w:pBdr>
              <w:spacing w:after="0" w:line="240" w:lineRule="auto"/>
              <w:jc w:val="both"/>
              <w:rPr>
                <w:i/>
                <w:sz w:val="23"/>
                <w:szCs w:val="23"/>
                <w:lang w:val="fr-FR"/>
              </w:rPr>
            </w:pPr>
            <w:r w:rsidRPr="00AC2FA7">
              <w:rPr>
                <w:rFonts w:ascii="Tahoma" w:eastAsia="Tahoma" w:hAnsi="Tahoma" w:cs="Tahoma"/>
                <w:i/>
                <w:sz w:val="23"/>
                <w:szCs w:val="23"/>
                <w:lang w:val="fr-FR"/>
              </w:rPr>
              <w:t>Les Observateurs, Invités spéciaux et Journalistes sont invités à retourner dans la salle</w:t>
            </w:r>
          </w:p>
        </w:tc>
      </w:tr>
      <w:tr w:rsidR="00671B98" w:rsidRPr="009C4180" w14:paraId="6667998D" w14:textId="77777777" w:rsidTr="00671B98">
        <w:trPr>
          <w:trHeight w:val="589"/>
          <w:jc w:val="center"/>
        </w:trPr>
        <w:tc>
          <w:tcPr>
            <w:tcW w:w="2217" w:type="dxa"/>
            <w:tcBorders>
              <w:top w:val="single" w:sz="4" w:space="0" w:color="000000"/>
              <w:left w:val="single" w:sz="4" w:space="0" w:color="000000"/>
              <w:bottom w:val="single" w:sz="4" w:space="0" w:color="000000"/>
              <w:right w:val="single" w:sz="4" w:space="0" w:color="000000"/>
            </w:tcBorders>
            <w:vAlign w:val="center"/>
          </w:tcPr>
          <w:p w14:paraId="7139988F" w14:textId="2D01116A" w:rsidR="00671B98" w:rsidRDefault="009C4180" w:rsidP="009C4180">
            <w:pPr>
              <w:spacing w:after="0" w:line="240" w:lineRule="auto"/>
              <w:jc w:val="center"/>
              <w:rPr>
                <w:rFonts w:ascii="Tahoma" w:eastAsia="Tahoma" w:hAnsi="Tahoma" w:cs="Tahoma"/>
                <w:b/>
                <w:sz w:val="23"/>
                <w:szCs w:val="23"/>
                <w:lang w:val="fr-FR"/>
              </w:rPr>
            </w:pPr>
            <w:r>
              <w:rPr>
                <w:rFonts w:ascii="Tahoma" w:eastAsia="Times New Roman" w:hAnsi="Tahoma" w:cs="Tahoma"/>
                <w:b/>
                <w:bCs/>
                <w:sz w:val="24"/>
                <w:szCs w:val="24"/>
              </w:rPr>
              <w:t>16:30</w:t>
            </w:r>
            <w:r w:rsidR="00671B98" w:rsidRPr="00C303EE">
              <w:rPr>
                <w:rFonts w:ascii="Tahoma" w:eastAsia="Times New Roman" w:hAnsi="Tahoma" w:cs="Tahoma"/>
                <w:b/>
                <w:bCs/>
                <w:sz w:val="24"/>
                <w:szCs w:val="24"/>
              </w:rPr>
              <w:t xml:space="preserve">– </w:t>
            </w:r>
            <w:r>
              <w:rPr>
                <w:rFonts w:ascii="Tahoma" w:eastAsia="Times New Roman" w:hAnsi="Tahoma" w:cs="Tahoma"/>
                <w:b/>
                <w:bCs/>
                <w:sz w:val="24"/>
                <w:szCs w:val="24"/>
              </w:rPr>
              <w:t>17:00</w:t>
            </w:r>
          </w:p>
        </w:tc>
        <w:tc>
          <w:tcPr>
            <w:tcW w:w="7274" w:type="dxa"/>
            <w:tcBorders>
              <w:top w:val="single" w:sz="4" w:space="0" w:color="000000"/>
              <w:left w:val="single" w:sz="4" w:space="0" w:color="000000"/>
              <w:bottom w:val="single" w:sz="4" w:space="0" w:color="000000"/>
              <w:right w:val="single" w:sz="4" w:space="0" w:color="000000"/>
            </w:tcBorders>
            <w:vAlign w:val="center"/>
          </w:tcPr>
          <w:p w14:paraId="66484376" w14:textId="77777777" w:rsidR="00671B98" w:rsidRPr="00AC2FA7" w:rsidRDefault="00671B98" w:rsidP="00671B98">
            <w:pPr>
              <w:pBdr>
                <w:top w:val="nil"/>
                <w:left w:val="nil"/>
                <w:bottom w:val="nil"/>
                <w:right w:val="nil"/>
                <w:between w:val="nil"/>
              </w:pBdr>
              <w:spacing w:after="0" w:line="240" w:lineRule="auto"/>
              <w:ind w:left="1159"/>
              <w:jc w:val="both"/>
              <w:rPr>
                <w:rFonts w:ascii="Tahoma" w:eastAsia="Tahoma" w:hAnsi="Tahoma" w:cs="Tahoma"/>
                <w:b/>
                <w:color w:val="000000"/>
                <w:sz w:val="23"/>
                <w:szCs w:val="23"/>
                <w:lang w:val="fr-FR"/>
              </w:rPr>
            </w:pPr>
          </w:p>
          <w:p w14:paraId="7D50EC4A" w14:textId="77777777" w:rsidR="00671B98" w:rsidRPr="009C4180" w:rsidRDefault="00671B98" w:rsidP="00671B98">
            <w:pPr>
              <w:pBdr>
                <w:top w:val="nil"/>
                <w:left w:val="nil"/>
                <w:bottom w:val="nil"/>
                <w:right w:val="nil"/>
                <w:between w:val="nil"/>
              </w:pBdr>
              <w:spacing w:after="0" w:line="240" w:lineRule="auto"/>
              <w:ind w:left="1159"/>
              <w:jc w:val="both"/>
              <w:rPr>
                <w:rFonts w:ascii="Tahoma" w:eastAsia="Tahoma" w:hAnsi="Tahoma" w:cs="Tahoma"/>
                <w:b/>
                <w:color w:val="000000"/>
                <w:sz w:val="23"/>
                <w:szCs w:val="23"/>
                <w:u w:val="single"/>
                <w:lang w:val="fr-FR"/>
              </w:rPr>
            </w:pPr>
            <w:r w:rsidRPr="009C4180">
              <w:rPr>
                <w:rFonts w:ascii="Tahoma" w:eastAsia="Tahoma" w:hAnsi="Tahoma" w:cs="Tahoma"/>
                <w:b/>
                <w:sz w:val="23"/>
                <w:szCs w:val="23"/>
                <w:u w:val="single"/>
                <w:lang w:val="fr-FR"/>
              </w:rPr>
              <w:t>CLÔTURE DE LA REUNION</w:t>
            </w:r>
          </w:p>
          <w:p w14:paraId="2485DEB3" w14:textId="77777777" w:rsidR="00671B98" w:rsidRPr="00AC2FA7" w:rsidRDefault="00671B98" w:rsidP="00671B98">
            <w:pPr>
              <w:pBdr>
                <w:top w:val="nil"/>
                <w:left w:val="nil"/>
                <w:bottom w:val="nil"/>
                <w:right w:val="nil"/>
                <w:between w:val="nil"/>
              </w:pBdr>
              <w:spacing w:after="0" w:line="240" w:lineRule="auto"/>
              <w:ind w:left="1159"/>
              <w:jc w:val="both"/>
              <w:rPr>
                <w:rFonts w:ascii="Tahoma" w:eastAsia="Tahoma" w:hAnsi="Tahoma" w:cs="Tahoma"/>
                <w:b/>
                <w:color w:val="000000"/>
                <w:sz w:val="23"/>
                <w:szCs w:val="23"/>
                <w:lang w:val="fr-FR"/>
              </w:rPr>
            </w:pPr>
          </w:p>
          <w:p w14:paraId="3EBD50C5" w14:textId="7516F684" w:rsidR="00671B98" w:rsidRPr="00AC2FA7" w:rsidRDefault="007E670A" w:rsidP="00671B98">
            <w:pPr>
              <w:spacing w:after="0" w:line="240" w:lineRule="auto"/>
              <w:jc w:val="both"/>
              <w:rPr>
                <w:rFonts w:ascii="Tahoma" w:eastAsia="Tahoma" w:hAnsi="Tahoma" w:cs="Tahoma"/>
                <w:sz w:val="23"/>
                <w:szCs w:val="23"/>
                <w:lang w:val="fr-FR"/>
              </w:rPr>
            </w:pPr>
            <w:r w:rsidRPr="007E670A">
              <w:rPr>
                <w:rFonts w:ascii="Tahoma" w:eastAsia="Tahoma" w:hAnsi="Tahoma" w:cs="Tahoma"/>
                <w:sz w:val="23"/>
                <w:szCs w:val="23"/>
                <w:lang w:val="fr-FR"/>
              </w:rPr>
              <w:t>Le Président invitera les représentants des pays et organisations dont la demande d'adhésion à l'AEC a été approuvée par le Conseil à faire de brèves remarques</w:t>
            </w:r>
            <w:r w:rsidR="00671B98" w:rsidRPr="00252D3E">
              <w:rPr>
                <w:rFonts w:ascii="Tahoma" w:eastAsia="Tahoma" w:hAnsi="Tahoma" w:cs="Tahoma"/>
                <w:sz w:val="23"/>
                <w:szCs w:val="23"/>
                <w:lang w:val="fr-FR"/>
              </w:rPr>
              <w:t>.</w:t>
            </w:r>
          </w:p>
          <w:p w14:paraId="7FD063F0" w14:textId="77777777" w:rsidR="00671B98" w:rsidRPr="00AC2FA7" w:rsidRDefault="00671B98" w:rsidP="00671B98">
            <w:pPr>
              <w:spacing w:after="0" w:line="240" w:lineRule="auto"/>
              <w:jc w:val="both"/>
              <w:rPr>
                <w:rFonts w:ascii="Tahoma" w:eastAsia="Tahoma" w:hAnsi="Tahoma" w:cs="Tahoma"/>
                <w:sz w:val="23"/>
                <w:szCs w:val="23"/>
                <w:lang w:val="fr-FR"/>
              </w:rPr>
            </w:pPr>
          </w:p>
          <w:p w14:paraId="513E8455" w14:textId="0CFC0C29" w:rsidR="00671B98" w:rsidRPr="007E670A" w:rsidRDefault="00671B98" w:rsidP="007E670A">
            <w:pPr>
              <w:spacing w:after="0" w:line="240" w:lineRule="auto"/>
              <w:jc w:val="both"/>
              <w:rPr>
                <w:rFonts w:ascii="Tahoma" w:eastAsia="Tahoma" w:hAnsi="Tahoma" w:cs="Tahoma"/>
                <w:sz w:val="23"/>
                <w:szCs w:val="23"/>
                <w:lang w:val="fr-FR"/>
              </w:rPr>
            </w:pPr>
            <w:r w:rsidRPr="00AC2FA7">
              <w:rPr>
                <w:rFonts w:ascii="Tahoma" w:eastAsia="Tahoma" w:hAnsi="Tahoma" w:cs="Tahoma"/>
                <w:sz w:val="23"/>
                <w:szCs w:val="23"/>
                <w:lang w:val="fr-FR"/>
              </w:rPr>
              <w:t>Finalement, le Président souhaitera la bienvenue au nouveau Président du Bureau exécutif du Conseil des ministres et invitera ce dernier à faire de brèves observations avant de clore officiellement la réunion.</w:t>
            </w:r>
          </w:p>
        </w:tc>
      </w:tr>
    </w:tbl>
    <w:p w14:paraId="2F7AACE9" w14:textId="77777777" w:rsidR="00AE608C" w:rsidRPr="00AC2FA7" w:rsidRDefault="00AE608C">
      <w:pPr>
        <w:tabs>
          <w:tab w:val="left" w:pos="1425"/>
        </w:tabs>
        <w:spacing w:after="0" w:line="240" w:lineRule="auto"/>
        <w:rPr>
          <w:rFonts w:ascii="Tahoma" w:eastAsia="Tahoma" w:hAnsi="Tahoma" w:cs="Tahoma"/>
          <w:sz w:val="23"/>
          <w:szCs w:val="23"/>
          <w:lang w:val="fr-FR"/>
        </w:rPr>
      </w:pPr>
    </w:p>
    <w:sectPr w:rsidR="00AE608C" w:rsidRPr="00AC2FA7">
      <w:headerReference w:type="default" r:id="rId8"/>
      <w:footerReference w:type="default" r:id="rId9"/>
      <w:pgSz w:w="12240" w:h="15840"/>
      <w:pgMar w:top="1797" w:right="1440" w:bottom="1440" w:left="1440" w:header="72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EC139DE" w14:textId="77777777" w:rsidR="005C0F18" w:rsidRDefault="005C0F18">
      <w:pPr>
        <w:spacing w:after="0" w:line="240" w:lineRule="auto"/>
      </w:pPr>
      <w:r>
        <w:separator/>
      </w:r>
    </w:p>
  </w:endnote>
  <w:endnote w:type="continuationSeparator" w:id="0">
    <w:p w14:paraId="563EFE2B" w14:textId="77777777" w:rsidR="005C0F18" w:rsidRDefault="005C0F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font>
  <w:font w:name="Tahoma">
    <w:altName w:val="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19474" w14:textId="77777777" w:rsidR="00AE608C" w:rsidRDefault="005C0F18">
    <w:pPr>
      <w:pBdr>
        <w:top w:val="nil"/>
        <w:left w:val="nil"/>
        <w:bottom w:val="nil"/>
        <w:right w:val="nil"/>
        <w:between w:val="nil"/>
      </w:pBdr>
      <w:tabs>
        <w:tab w:val="center" w:pos="4680"/>
        <w:tab w:val="right" w:pos="9360"/>
      </w:tabs>
      <w:spacing w:after="0" w:line="240" w:lineRule="auto"/>
      <w:jc w:val="right"/>
      <w:rPr>
        <w:rFonts w:ascii="Tahoma" w:eastAsia="Tahoma" w:hAnsi="Tahoma" w:cs="Tahoma"/>
        <w:color w:val="000000"/>
      </w:rPr>
    </w:pPr>
    <w:r>
      <w:rPr>
        <w:rFonts w:ascii="Tahoma" w:eastAsia="Tahoma" w:hAnsi="Tahoma" w:cs="Tahoma"/>
        <w:color w:val="000000"/>
      </w:rPr>
      <w:fldChar w:fldCharType="begin"/>
    </w:r>
    <w:r>
      <w:rPr>
        <w:rFonts w:ascii="Tahoma" w:eastAsia="Tahoma" w:hAnsi="Tahoma" w:cs="Tahoma"/>
        <w:color w:val="000000"/>
      </w:rPr>
      <w:instrText>PAGE</w:instrText>
    </w:r>
    <w:r>
      <w:rPr>
        <w:rFonts w:ascii="Tahoma" w:eastAsia="Tahoma" w:hAnsi="Tahoma" w:cs="Tahoma"/>
        <w:color w:val="000000"/>
      </w:rPr>
      <w:fldChar w:fldCharType="separate"/>
    </w:r>
    <w:r w:rsidR="00F14AC6">
      <w:rPr>
        <w:rFonts w:ascii="Tahoma" w:eastAsia="Tahoma" w:hAnsi="Tahoma" w:cs="Tahoma"/>
        <w:noProof/>
        <w:color w:val="000000"/>
      </w:rPr>
      <w:t>5</w:t>
    </w:r>
    <w:r>
      <w:rPr>
        <w:rFonts w:ascii="Tahoma" w:eastAsia="Tahoma" w:hAnsi="Tahoma" w:cs="Tahoma"/>
        <w:color w:val="000000"/>
      </w:rPr>
      <w:fldChar w:fldCharType="end"/>
    </w:r>
  </w:p>
  <w:p w14:paraId="20B90B39" w14:textId="77777777" w:rsidR="00AE608C" w:rsidRDefault="00AE608C">
    <w:pPr>
      <w:pBdr>
        <w:top w:val="nil"/>
        <w:left w:val="nil"/>
        <w:bottom w:val="nil"/>
        <w:right w:val="nil"/>
        <w:between w:val="nil"/>
      </w:pBdr>
      <w:tabs>
        <w:tab w:val="center" w:pos="4680"/>
        <w:tab w:val="right" w:pos="9360"/>
      </w:tabs>
      <w:spacing w:after="0" w:line="240" w:lineRule="auto"/>
      <w:rPr>
        <w:color w:val="00000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50A2D28" w14:textId="77777777" w:rsidR="005C0F18" w:rsidRDefault="005C0F18">
      <w:pPr>
        <w:spacing w:after="0" w:line="240" w:lineRule="auto"/>
      </w:pPr>
      <w:r>
        <w:separator/>
      </w:r>
    </w:p>
  </w:footnote>
  <w:footnote w:type="continuationSeparator" w:id="0">
    <w:p w14:paraId="7587FA38" w14:textId="77777777" w:rsidR="005C0F18" w:rsidRDefault="005C0F1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CBEAF85" w14:textId="0DD23C5C" w:rsidR="00AE608C" w:rsidRPr="00AC2FA7" w:rsidRDefault="00CE736B">
    <w:pPr>
      <w:pBdr>
        <w:top w:val="nil"/>
        <w:left w:val="nil"/>
        <w:bottom w:val="nil"/>
        <w:right w:val="nil"/>
        <w:between w:val="nil"/>
      </w:pBdr>
      <w:spacing w:after="0" w:line="240" w:lineRule="auto"/>
      <w:jc w:val="right"/>
      <w:rPr>
        <w:rFonts w:ascii="Tahoma" w:eastAsia="Tahoma" w:hAnsi="Tahoma" w:cs="Tahoma"/>
        <w:b/>
        <w:color w:val="000000"/>
        <w:lang w:val="fr-FR"/>
      </w:rPr>
    </w:pPr>
    <w:r w:rsidRPr="00CE736B">
      <w:rPr>
        <w:rFonts w:ascii="Tahoma" w:hAnsi="Tahoma" w:cs="Tahoma"/>
        <w:b/>
        <w:sz w:val="24"/>
        <w:szCs w:val="24"/>
        <w:lang w:val="fr-FR"/>
      </w:rPr>
      <w:t>INTERS/2023/25</w:t>
    </w:r>
    <w:r w:rsidR="00CC30CF" w:rsidRPr="00CE736B">
      <w:rPr>
        <w:rFonts w:ascii="Tahoma" w:hAnsi="Tahoma" w:cs="Tahoma"/>
        <w:b/>
        <w:sz w:val="24"/>
        <w:szCs w:val="24"/>
        <w:lang w:val="fr-FR"/>
      </w:rPr>
      <w:t>/</w:t>
    </w:r>
    <w:r w:rsidRPr="00CE736B">
      <w:rPr>
        <w:rFonts w:ascii="Tahoma" w:hAnsi="Tahoma" w:cs="Tahoma"/>
        <w:b/>
        <w:sz w:val="24"/>
        <w:szCs w:val="24"/>
        <w:lang w:val="fr-FR"/>
      </w:rPr>
      <w:t>WP.002</w:t>
    </w:r>
    <w:r w:rsidR="009C4180">
      <w:rPr>
        <w:rFonts w:ascii="Tahoma" w:hAnsi="Tahoma" w:cs="Tahoma"/>
        <w:b/>
        <w:sz w:val="24"/>
        <w:szCs w:val="24"/>
        <w:lang w:val="fr-FR"/>
      </w:rPr>
      <w:t>/Rev1</w:t>
    </w:r>
    <w:r w:rsidR="00CC30CF" w:rsidRPr="00CE736B">
      <w:rPr>
        <w:rFonts w:ascii="Tahoma" w:hAnsi="Tahoma" w:cs="Tahoma"/>
        <w:b/>
        <w:sz w:val="24"/>
        <w:szCs w:val="24"/>
        <w:lang w:val="fr-FR"/>
      </w:rPr>
      <w:t xml:space="preserve"> </w:t>
    </w:r>
    <w:r w:rsidR="005C0F18" w:rsidRPr="00CE736B">
      <w:rPr>
        <w:noProof/>
        <w:lang w:val="en-TT"/>
      </w:rPr>
      <w:drawing>
        <wp:anchor distT="0" distB="0" distL="114300" distR="114300" simplePos="0" relativeHeight="251660288" behindDoc="0" locked="0" layoutInCell="1" hidden="0" allowOverlap="1" wp14:anchorId="305E51FE" wp14:editId="2D7C58D6">
          <wp:simplePos x="0" y="0"/>
          <wp:positionH relativeFrom="column">
            <wp:posOffset>-1269</wp:posOffset>
          </wp:positionH>
          <wp:positionV relativeFrom="paragraph">
            <wp:posOffset>-168274</wp:posOffset>
          </wp:positionV>
          <wp:extent cx="1227455" cy="728980"/>
          <wp:effectExtent l="0" t="0" r="0" b="0"/>
          <wp:wrapNone/>
          <wp:docPr id="14"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227455" cy="728980"/>
                  </a:xfrm>
                  <a:prstGeom prst="rect">
                    <a:avLst/>
                  </a:prstGeom>
                  <a:ln/>
                </pic:spPr>
              </pic:pic>
            </a:graphicData>
          </a:graphic>
        </wp:anchor>
      </w:drawing>
    </w:r>
  </w:p>
  <w:p w14:paraId="1A606CC4" w14:textId="77777777" w:rsidR="00AE608C" w:rsidRPr="00AC2FA7" w:rsidRDefault="005C0F18">
    <w:pPr>
      <w:pBdr>
        <w:top w:val="nil"/>
        <w:left w:val="nil"/>
        <w:bottom w:val="nil"/>
        <w:right w:val="nil"/>
        <w:between w:val="nil"/>
      </w:pBdr>
      <w:spacing w:after="0" w:line="240" w:lineRule="auto"/>
      <w:jc w:val="right"/>
      <w:rPr>
        <w:rFonts w:ascii="Tahoma" w:eastAsia="Tahoma" w:hAnsi="Tahoma" w:cs="Tahoma"/>
        <w:color w:val="000000"/>
        <w:lang w:val="fr-FR"/>
      </w:rPr>
    </w:pPr>
    <w:r w:rsidRPr="00AC2FA7">
      <w:rPr>
        <w:rFonts w:ascii="Tahoma" w:eastAsia="Tahoma" w:hAnsi="Tahoma" w:cs="Tahoma"/>
        <w:lang w:val="fr-FR"/>
      </w:rPr>
      <w:t xml:space="preserve">Langue originale </w:t>
    </w:r>
    <w:r w:rsidRPr="00AC2FA7">
      <w:rPr>
        <w:rFonts w:ascii="Tahoma" w:eastAsia="Tahoma" w:hAnsi="Tahoma" w:cs="Tahoma"/>
        <w:color w:val="000000"/>
        <w:lang w:val="fr-FR"/>
      </w:rPr>
      <w:t xml:space="preserve">: </w:t>
    </w:r>
    <w:r w:rsidRPr="00AC2FA7">
      <w:rPr>
        <w:rFonts w:ascii="Tahoma" w:eastAsia="Tahoma" w:hAnsi="Tahoma" w:cs="Tahoma"/>
        <w:lang w:val="fr-FR"/>
      </w:rPr>
      <w:t>anglais</w:t>
    </w:r>
  </w:p>
  <w:p w14:paraId="003960D1" w14:textId="31BCD15E" w:rsidR="00AE608C" w:rsidRPr="00AC2FA7" w:rsidRDefault="005C0F18">
    <w:pPr>
      <w:pBdr>
        <w:top w:val="nil"/>
        <w:left w:val="nil"/>
        <w:bottom w:val="nil"/>
        <w:right w:val="nil"/>
        <w:between w:val="nil"/>
      </w:pBdr>
      <w:tabs>
        <w:tab w:val="center" w:pos="4680"/>
        <w:tab w:val="right" w:pos="9360"/>
      </w:tabs>
      <w:spacing w:after="0" w:line="240" w:lineRule="auto"/>
      <w:jc w:val="right"/>
      <w:rPr>
        <w:rFonts w:ascii="Tahoma" w:eastAsia="Tahoma" w:hAnsi="Tahoma" w:cs="Tahoma"/>
        <w:color w:val="000000"/>
        <w:lang w:val="fr-FR"/>
      </w:rPr>
    </w:pPr>
    <w:r w:rsidRPr="00AC2FA7">
      <w:rPr>
        <w:rFonts w:ascii="Tahoma" w:eastAsia="Tahoma" w:hAnsi="Tahoma" w:cs="Tahoma"/>
        <w:lang w:val="fr-FR"/>
      </w:rPr>
      <w:t xml:space="preserve">Dernière mise à jour </w:t>
    </w:r>
    <w:r w:rsidRPr="00AC2FA7">
      <w:rPr>
        <w:rFonts w:ascii="Tahoma" w:eastAsia="Tahoma" w:hAnsi="Tahoma" w:cs="Tahoma"/>
        <w:color w:val="000000"/>
        <w:lang w:val="fr-FR"/>
      </w:rPr>
      <w:t xml:space="preserve">: </w:t>
    </w:r>
    <w:r w:rsidR="009C4180">
      <w:rPr>
        <w:rFonts w:ascii="Tahoma" w:eastAsia="Tahoma" w:hAnsi="Tahoma" w:cs="Tahoma"/>
        <w:color w:val="000000"/>
        <w:lang w:val="fr-FR"/>
      </w:rPr>
      <w:t>11</w:t>
    </w:r>
    <w:r w:rsidR="00413617">
      <w:rPr>
        <w:rFonts w:ascii="Tahoma" w:eastAsia="Tahoma" w:hAnsi="Tahoma" w:cs="Tahoma"/>
        <w:color w:val="000000"/>
        <w:lang w:val="fr-FR"/>
      </w:rPr>
      <w:t xml:space="preserve"> </w:t>
    </w:r>
    <w:r w:rsidR="009C4180">
      <w:rPr>
        <w:rFonts w:ascii="Tahoma" w:eastAsia="Tahoma" w:hAnsi="Tahoma" w:cs="Tahoma"/>
        <w:color w:val="000000"/>
        <w:lang w:val="fr-FR"/>
      </w:rPr>
      <w:t>janvier</w:t>
    </w:r>
    <w:r w:rsidR="00671B98">
      <w:rPr>
        <w:rFonts w:ascii="Tahoma" w:eastAsia="Tahoma" w:hAnsi="Tahoma" w:cs="Tahoma"/>
        <w:color w:val="000000"/>
        <w:lang w:val="fr-FR"/>
      </w:rPr>
      <w:t>,</w:t>
    </w:r>
    <w:r w:rsidRPr="00AC2FA7">
      <w:rPr>
        <w:rFonts w:ascii="Tahoma" w:eastAsia="Tahoma" w:hAnsi="Tahoma" w:cs="Tahoma"/>
        <w:lang w:val="fr-FR"/>
      </w:rPr>
      <w:t xml:space="preserve"> </w:t>
    </w:r>
    <w:r w:rsidR="009C4180">
      <w:rPr>
        <w:rFonts w:ascii="Tahoma" w:eastAsia="Tahoma" w:hAnsi="Tahoma" w:cs="Tahoma"/>
        <w:color w:val="000000"/>
        <w:lang w:val="fr-FR"/>
      </w:rPr>
      <w:t>2023</w:t>
    </w:r>
    <w:r w:rsidRPr="00AC2FA7">
      <w:rPr>
        <w:rFonts w:ascii="Tahoma" w:eastAsia="Tahoma" w:hAnsi="Tahoma" w:cs="Tahoma"/>
        <w:color w:val="000000"/>
        <w:lang w:val="fr-FR"/>
      </w:rPr>
      <w:t xml:space="preserve"> </w:t>
    </w:r>
  </w:p>
  <w:p w14:paraId="3443DB96" w14:textId="77777777" w:rsidR="00AE608C" w:rsidRPr="00AC2FA7" w:rsidRDefault="00AE608C">
    <w:pPr>
      <w:pBdr>
        <w:top w:val="nil"/>
        <w:left w:val="nil"/>
        <w:bottom w:val="nil"/>
        <w:right w:val="nil"/>
        <w:between w:val="nil"/>
      </w:pBdr>
      <w:tabs>
        <w:tab w:val="center" w:pos="4680"/>
        <w:tab w:val="right" w:pos="9360"/>
      </w:tabs>
      <w:spacing w:after="0" w:line="240" w:lineRule="auto"/>
      <w:jc w:val="right"/>
      <w:rPr>
        <w:b/>
        <w:color w:val="000000"/>
        <w:u w:val="single"/>
        <w:lang w:val="fr-F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043523"/>
    <w:multiLevelType w:val="multilevel"/>
    <w:tmpl w:val="337C8A4E"/>
    <w:lvl w:ilvl="0">
      <w:start w:val="1"/>
      <w:numFmt w:val="upperRoman"/>
      <w:lvlText w:val="%1."/>
      <w:lvlJc w:val="left"/>
      <w:pPr>
        <w:ind w:left="862" w:hanging="72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74A4D65"/>
    <w:multiLevelType w:val="hybridMultilevel"/>
    <w:tmpl w:val="A400FD48"/>
    <w:lvl w:ilvl="0" w:tplc="2C090001">
      <w:start w:val="1"/>
      <w:numFmt w:val="bullet"/>
      <w:lvlText w:val=""/>
      <w:lvlJc w:val="left"/>
      <w:pPr>
        <w:ind w:left="720" w:hanging="360"/>
      </w:pPr>
      <w:rPr>
        <w:rFonts w:ascii="Symbol" w:hAnsi="Symbol" w:hint="default"/>
      </w:rPr>
    </w:lvl>
    <w:lvl w:ilvl="1" w:tplc="2C090003" w:tentative="1">
      <w:start w:val="1"/>
      <w:numFmt w:val="bullet"/>
      <w:lvlText w:val="o"/>
      <w:lvlJc w:val="left"/>
      <w:pPr>
        <w:ind w:left="1440" w:hanging="360"/>
      </w:pPr>
      <w:rPr>
        <w:rFonts w:ascii="Courier New" w:hAnsi="Courier New" w:cs="Courier New" w:hint="default"/>
      </w:rPr>
    </w:lvl>
    <w:lvl w:ilvl="2" w:tplc="2C090005" w:tentative="1">
      <w:start w:val="1"/>
      <w:numFmt w:val="bullet"/>
      <w:lvlText w:val=""/>
      <w:lvlJc w:val="left"/>
      <w:pPr>
        <w:ind w:left="2160" w:hanging="360"/>
      </w:pPr>
      <w:rPr>
        <w:rFonts w:ascii="Wingdings" w:hAnsi="Wingdings" w:hint="default"/>
      </w:rPr>
    </w:lvl>
    <w:lvl w:ilvl="3" w:tplc="2C090001" w:tentative="1">
      <w:start w:val="1"/>
      <w:numFmt w:val="bullet"/>
      <w:lvlText w:val=""/>
      <w:lvlJc w:val="left"/>
      <w:pPr>
        <w:ind w:left="2880" w:hanging="360"/>
      </w:pPr>
      <w:rPr>
        <w:rFonts w:ascii="Symbol" w:hAnsi="Symbol" w:hint="default"/>
      </w:rPr>
    </w:lvl>
    <w:lvl w:ilvl="4" w:tplc="2C090003" w:tentative="1">
      <w:start w:val="1"/>
      <w:numFmt w:val="bullet"/>
      <w:lvlText w:val="o"/>
      <w:lvlJc w:val="left"/>
      <w:pPr>
        <w:ind w:left="3600" w:hanging="360"/>
      </w:pPr>
      <w:rPr>
        <w:rFonts w:ascii="Courier New" w:hAnsi="Courier New" w:cs="Courier New" w:hint="default"/>
      </w:rPr>
    </w:lvl>
    <w:lvl w:ilvl="5" w:tplc="2C090005" w:tentative="1">
      <w:start w:val="1"/>
      <w:numFmt w:val="bullet"/>
      <w:lvlText w:val=""/>
      <w:lvlJc w:val="left"/>
      <w:pPr>
        <w:ind w:left="4320" w:hanging="360"/>
      </w:pPr>
      <w:rPr>
        <w:rFonts w:ascii="Wingdings" w:hAnsi="Wingdings" w:hint="default"/>
      </w:rPr>
    </w:lvl>
    <w:lvl w:ilvl="6" w:tplc="2C090001" w:tentative="1">
      <w:start w:val="1"/>
      <w:numFmt w:val="bullet"/>
      <w:lvlText w:val=""/>
      <w:lvlJc w:val="left"/>
      <w:pPr>
        <w:ind w:left="5040" w:hanging="360"/>
      </w:pPr>
      <w:rPr>
        <w:rFonts w:ascii="Symbol" w:hAnsi="Symbol" w:hint="default"/>
      </w:rPr>
    </w:lvl>
    <w:lvl w:ilvl="7" w:tplc="2C090003" w:tentative="1">
      <w:start w:val="1"/>
      <w:numFmt w:val="bullet"/>
      <w:lvlText w:val="o"/>
      <w:lvlJc w:val="left"/>
      <w:pPr>
        <w:ind w:left="5760" w:hanging="360"/>
      </w:pPr>
      <w:rPr>
        <w:rFonts w:ascii="Courier New" w:hAnsi="Courier New" w:cs="Courier New" w:hint="default"/>
      </w:rPr>
    </w:lvl>
    <w:lvl w:ilvl="8" w:tplc="2C090005" w:tentative="1">
      <w:start w:val="1"/>
      <w:numFmt w:val="bullet"/>
      <w:lvlText w:val=""/>
      <w:lvlJc w:val="left"/>
      <w:pPr>
        <w:ind w:left="6480" w:hanging="360"/>
      </w:pPr>
      <w:rPr>
        <w:rFonts w:ascii="Wingdings" w:hAnsi="Wingdings" w:hint="default"/>
      </w:rPr>
    </w:lvl>
  </w:abstractNum>
  <w:abstractNum w:abstractNumId="2" w15:restartNumberingAfterBreak="0">
    <w:nsid w:val="133E59F6"/>
    <w:multiLevelType w:val="multilevel"/>
    <w:tmpl w:val="DD2C648A"/>
    <w:lvl w:ilvl="0">
      <w:start w:val="1"/>
      <w:numFmt w:val="bullet"/>
      <w:lvlText w:val="●"/>
      <w:lvlJc w:val="left"/>
      <w:pPr>
        <w:ind w:left="1879" w:hanging="360"/>
      </w:pPr>
      <w:rPr>
        <w:rFonts w:ascii="Noto Sans Symbols" w:eastAsia="Noto Sans Symbols" w:hAnsi="Noto Sans Symbols" w:cs="Noto Sans Symbols"/>
      </w:rPr>
    </w:lvl>
    <w:lvl w:ilvl="1">
      <w:start w:val="1"/>
      <w:numFmt w:val="bullet"/>
      <w:lvlText w:val="o"/>
      <w:lvlJc w:val="left"/>
      <w:pPr>
        <w:ind w:left="2599" w:hanging="360"/>
      </w:pPr>
      <w:rPr>
        <w:rFonts w:ascii="Courier New" w:eastAsia="Courier New" w:hAnsi="Courier New" w:cs="Courier New"/>
      </w:rPr>
    </w:lvl>
    <w:lvl w:ilvl="2">
      <w:start w:val="1"/>
      <w:numFmt w:val="bullet"/>
      <w:lvlText w:val="▪"/>
      <w:lvlJc w:val="left"/>
      <w:pPr>
        <w:ind w:left="3319" w:hanging="360"/>
      </w:pPr>
      <w:rPr>
        <w:rFonts w:ascii="Noto Sans Symbols" w:eastAsia="Noto Sans Symbols" w:hAnsi="Noto Sans Symbols" w:cs="Noto Sans Symbols"/>
      </w:rPr>
    </w:lvl>
    <w:lvl w:ilvl="3">
      <w:start w:val="1"/>
      <w:numFmt w:val="bullet"/>
      <w:lvlText w:val="●"/>
      <w:lvlJc w:val="left"/>
      <w:pPr>
        <w:ind w:left="4039" w:hanging="360"/>
      </w:pPr>
      <w:rPr>
        <w:rFonts w:ascii="Noto Sans Symbols" w:eastAsia="Noto Sans Symbols" w:hAnsi="Noto Sans Symbols" w:cs="Noto Sans Symbols"/>
      </w:rPr>
    </w:lvl>
    <w:lvl w:ilvl="4">
      <w:start w:val="1"/>
      <w:numFmt w:val="bullet"/>
      <w:lvlText w:val="o"/>
      <w:lvlJc w:val="left"/>
      <w:pPr>
        <w:ind w:left="4759" w:hanging="360"/>
      </w:pPr>
      <w:rPr>
        <w:rFonts w:ascii="Courier New" w:eastAsia="Courier New" w:hAnsi="Courier New" w:cs="Courier New"/>
      </w:rPr>
    </w:lvl>
    <w:lvl w:ilvl="5">
      <w:start w:val="1"/>
      <w:numFmt w:val="bullet"/>
      <w:lvlText w:val="▪"/>
      <w:lvlJc w:val="left"/>
      <w:pPr>
        <w:ind w:left="5479" w:hanging="360"/>
      </w:pPr>
      <w:rPr>
        <w:rFonts w:ascii="Noto Sans Symbols" w:eastAsia="Noto Sans Symbols" w:hAnsi="Noto Sans Symbols" w:cs="Noto Sans Symbols"/>
      </w:rPr>
    </w:lvl>
    <w:lvl w:ilvl="6">
      <w:start w:val="1"/>
      <w:numFmt w:val="bullet"/>
      <w:lvlText w:val="●"/>
      <w:lvlJc w:val="left"/>
      <w:pPr>
        <w:ind w:left="6199" w:hanging="360"/>
      </w:pPr>
      <w:rPr>
        <w:rFonts w:ascii="Noto Sans Symbols" w:eastAsia="Noto Sans Symbols" w:hAnsi="Noto Sans Symbols" w:cs="Noto Sans Symbols"/>
      </w:rPr>
    </w:lvl>
    <w:lvl w:ilvl="7">
      <w:start w:val="1"/>
      <w:numFmt w:val="bullet"/>
      <w:lvlText w:val="o"/>
      <w:lvlJc w:val="left"/>
      <w:pPr>
        <w:ind w:left="6919" w:hanging="360"/>
      </w:pPr>
      <w:rPr>
        <w:rFonts w:ascii="Courier New" w:eastAsia="Courier New" w:hAnsi="Courier New" w:cs="Courier New"/>
      </w:rPr>
    </w:lvl>
    <w:lvl w:ilvl="8">
      <w:start w:val="1"/>
      <w:numFmt w:val="bullet"/>
      <w:lvlText w:val="▪"/>
      <w:lvlJc w:val="left"/>
      <w:pPr>
        <w:ind w:left="7639" w:hanging="360"/>
      </w:pPr>
      <w:rPr>
        <w:rFonts w:ascii="Noto Sans Symbols" w:eastAsia="Noto Sans Symbols" w:hAnsi="Noto Sans Symbols" w:cs="Noto Sans Symbols"/>
      </w:rPr>
    </w:lvl>
  </w:abstractNum>
  <w:abstractNum w:abstractNumId="3" w15:restartNumberingAfterBreak="0">
    <w:nsid w:val="189536A6"/>
    <w:multiLevelType w:val="multilevel"/>
    <w:tmpl w:val="337C8A4E"/>
    <w:lvl w:ilvl="0">
      <w:start w:val="1"/>
      <w:numFmt w:val="upperRoman"/>
      <w:lvlText w:val="%1."/>
      <w:lvlJc w:val="left"/>
      <w:pPr>
        <w:ind w:left="862" w:hanging="72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2D28172F"/>
    <w:multiLevelType w:val="multilevel"/>
    <w:tmpl w:val="35FED3E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6B18587C"/>
    <w:multiLevelType w:val="hybridMultilevel"/>
    <w:tmpl w:val="C820F786"/>
    <w:lvl w:ilvl="0" w:tplc="2C090001">
      <w:start w:val="1"/>
      <w:numFmt w:val="bullet"/>
      <w:lvlText w:val=""/>
      <w:lvlJc w:val="left"/>
      <w:pPr>
        <w:ind w:left="720" w:hanging="360"/>
      </w:pPr>
      <w:rPr>
        <w:rFonts w:ascii="Symbol" w:hAnsi="Symbol" w:hint="default"/>
      </w:rPr>
    </w:lvl>
    <w:lvl w:ilvl="1" w:tplc="2C090003" w:tentative="1">
      <w:start w:val="1"/>
      <w:numFmt w:val="bullet"/>
      <w:lvlText w:val="o"/>
      <w:lvlJc w:val="left"/>
      <w:pPr>
        <w:ind w:left="1440" w:hanging="360"/>
      </w:pPr>
      <w:rPr>
        <w:rFonts w:ascii="Courier New" w:hAnsi="Courier New" w:cs="Courier New" w:hint="default"/>
      </w:rPr>
    </w:lvl>
    <w:lvl w:ilvl="2" w:tplc="2C090005" w:tentative="1">
      <w:start w:val="1"/>
      <w:numFmt w:val="bullet"/>
      <w:lvlText w:val=""/>
      <w:lvlJc w:val="left"/>
      <w:pPr>
        <w:ind w:left="2160" w:hanging="360"/>
      </w:pPr>
      <w:rPr>
        <w:rFonts w:ascii="Wingdings" w:hAnsi="Wingdings" w:hint="default"/>
      </w:rPr>
    </w:lvl>
    <w:lvl w:ilvl="3" w:tplc="2C090001" w:tentative="1">
      <w:start w:val="1"/>
      <w:numFmt w:val="bullet"/>
      <w:lvlText w:val=""/>
      <w:lvlJc w:val="left"/>
      <w:pPr>
        <w:ind w:left="2880" w:hanging="360"/>
      </w:pPr>
      <w:rPr>
        <w:rFonts w:ascii="Symbol" w:hAnsi="Symbol" w:hint="default"/>
      </w:rPr>
    </w:lvl>
    <w:lvl w:ilvl="4" w:tplc="2C090003" w:tentative="1">
      <w:start w:val="1"/>
      <w:numFmt w:val="bullet"/>
      <w:lvlText w:val="o"/>
      <w:lvlJc w:val="left"/>
      <w:pPr>
        <w:ind w:left="3600" w:hanging="360"/>
      </w:pPr>
      <w:rPr>
        <w:rFonts w:ascii="Courier New" w:hAnsi="Courier New" w:cs="Courier New" w:hint="default"/>
      </w:rPr>
    </w:lvl>
    <w:lvl w:ilvl="5" w:tplc="2C090005" w:tentative="1">
      <w:start w:val="1"/>
      <w:numFmt w:val="bullet"/>
      <w:lvlText w:val=""/>
      <w:lvlJc w:val="left"/>
      <w:pPr>
        <w:ind w:left="4320" w:hanging="360"/>
      </w:pPr>
      <w:rPr>
        <w:rFonts w:ascii="Wingdings" w:hAnsi="Wingdings" w:hint="default"/>
      </w:rPr>
    </w:lvl>
    <w:lvl w:ilvl="6" w:tplc="2C090001" w:tentative="1">
      <w:start w:val="1"/>
      <w:numFmt w:val="bullet"/>
      <w:lvlText w:val=""/>
      <w:lvlJc w:val="left"/>
      <w:pPr>
        <w:ind w:left="5040" w:hanging="360"/>
      </w:pPr>
      <w:rPr>
        <w:rFonts w:ascii="Symbol" w:hAnsi="Symbol" w:hint="default"/>
      </w:rPr>
    </w:lvl>
    <w:lvl w:ilvl="7" w:tplc="2C090003" w:tentative="1">
      <w:start w:val="1"/>
      <w:numFmt w:val="bullet"/>
      <w:lvlText w:val="o"/>
      <w:lvlJc w:val="left"/>
      <w:pPr>
        <w:ind w:left="5760" w:hanging="360"/>
      </w:pPr>
      <w:rPr>
        <w:rFonts w:ascii="Courier New" w:hAnsi="Courier New" w:cs="Courier New" w:hint="default"/>
      </w:rPr>
    </w:lvl>
    <w:lvl w:ilvl="8" w:tplc="2C090005" w:tentative="1">
      <w:start w:val="1"/>
      <w:numFmt w:val="bullet"/>
      <w:lvlText w:val=""/>
      <w:lvlJc w:val="left"/>
      <w:pPr>
        <w:ind w:left="6480" w:hanging="360"/>
      </w:pPr>
      <w:rPr>
        <w:rFonts w:ascii="Wingdings" w:hAnsi="Wingdings" w:hint="default"/>
      </w:rPr>
    </w:lvl>
  </w:abstractNum>
  <w:abstractNum w:abstractNumId="6" w15:restartNumberingAfterBreak="0">
    <w:nsid w:val="722552D9"/>
    <w:multiLevelType w:val="hybridMultilevel"/>
    <w:tmpl w:val="363AD3DE"/>
    <w:lvl w:ilvl="0" w:tplc="76144E0E">
      <w:start w:val="1"/>
      <w:numFmt w:val="decimal"/>
      <w:lvlText w:val="%1."/>
      <w:lvlJc w:val="left"/>
      <w:pPr>
        <w:ind w:left="720" w:hanging="360"/>
      </w:pPr>
      <w:rPr>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72A329AF"/>
    <w:multiLevelType w:val="multilevel"/>
    <w:tmpl w:val="918C3CC8"/>
    <w:lvl w:ilvl="0">
      <w:start w:val="1"/>
      <w:numFmt w:val="bullet"/>
      <w:lvlText w:val="-"/>
      <w:lvlJc w:val="left"/>
      <w:pPr>
        <w:ind w:left="720" w:hanging="360"/>
      </w:pPr>
      <w:rPr>
        <w:rFonts w:ascii="Tahoma" w:eastAsia="Tahoma" w:hAnsi="Tahoma" w:cs="Tahoma"/>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7"/>
  </w:num>
  <w:num w:numId="2">
    <w:abstractNumId w:val="2"/>
  </w:num>
  <w:num w:numId="3">
    <w:abstractNumId w:val="4"/>
  </w:num>
  <w:num w:numId="4">
    <w:abstractNumId w:val="3"/>
  </w:num>
  <w:num w:numId="5">
    <w:abstractNumId w:val="6"/>
  </w:num>
  <w:num w:numId="6">
    <w:abstractNumId w:val="0"/>
  </w:num>
  <w:num w:numId="7">
    <w:abstractNumId w:val="1"/>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5"/>
  <w:proofState w:spelling="clean" w:grammar="clean"/>
  <w:defaultTabStop w:val="720"/>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608C"/>
    <w:rsid w:val="0009734E"/>
    <w:rsid w:val="000E6AE0"/>
    <w:rsid w:val="001129D7"/>
    <w:rsid w:val="00201FBC"/>
    <w:rsid w:val="002055B6"/>
    <w:rsid w:val="00243787"/>
    <w:rsid w:val="00252D3E"/>
    <w:rsid w:val="002B00A6"/>
    <w:rsid w:val="002C7664"/>
    <w:rsid w:val="00353508"/>
    <w:rsid w:val="003D1445"/>
    <w:rsid w:val="003F2D22"/>
    <w:rsid w:val="00413617"/>
    <w:rsid w:val="005C0F18"/>
    <w:rsid w:val="00671B98"/>
    <w:rsid w:val="00691930"/>
    <w:rsid w:val="006C65E7"/>
    <w:rsid w:val="006F39DC"/>
    <w:rsid w:val="0072516D"/>
    <w:rsid w:val="00731D9D"/>
    <w:rsid w:val="00764168"/>
    <w:rsid w:val="00764D6A"/>
    <w:rsid w:val="0079508C"/>
    <w:rsid w:val="007E670A"/>
    <w:rsid w:val="00845234"/>
    <w:rsid w:val="00906A43"/>
    <w:rsid w:val="009263C6"/>
    <w:rsid w:val="009C4180"/>
    <w:rsid w:val="00A50159"/>
    <w:rsid w:val="00A77446"/>
    <w:rsid w:val="00AC2FA7"/>
    <w:rsid w:val="00AE608C"/>
    <w:rsid w:val="00B02591"/>
    <w:rsid w:val="00B823D4"/>
    <w:rsid w:val="00CA1B04"/>
    <w:rsid w:val="00CC30CF"/>
    <w:rsid w:val="00CE736B"/>
    <w:rsid w:val="00D95F15"/>
    <w:rsid w:val="00F14AC6"/>
    <w:rsid w:val="00F61588"/>
    <w:rsid w:val="00F865C4"/>
  </w:rsids>
  <m:mathPr>
    <m:mathFont m:val="Cambria Math"/>
    <m:brkBin m:val="before"/>
    <m:brkBinSub m:val="--"/>
    <m:smallFrac m:val="0"/>
    <m:dispDef/>
    <m:lMargin m:val="0"/>
    <m:rMargin m:val="0"/>
    <m:defJc m:val="centerGroup"/>
    <m:wrapIndent m:val="1440"/>
    <m:intLim m:val="subSup"/>
    <m:naryLim m:val="undOvr"/>
  </m:mathPr>
  <w:themeFontLang w:val="en-TT"/>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50BBDF21"/>
  <w15:docId w15:val="{0F0A0BCE-E9FD-420A-B215-805260A19D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sz w:val="22"/>
        <w:szCs w:val="22"/>
        <w:lang w:val="en-GB" w:eastAsia="en-TT"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51205E"/>
    <w:pPr>
      <w:tabs>
        <w:tab w:val="center" w:pos="4680"/>
        <w:tab w:val="right" w:pos="9360"/>
      </w:tabs>
      <w:spacing w:after="0" w:line="240" w:lineRule="auto"/>
    </w:pPr>
  </w:style>
  <w:style w:type="character" w:customStyle="1" w:styleId="HeaderChar">
    <w:name w:val="Header Char"/>
    <w:basedOn w:val="DefaultParagraphFont"/>
    <w:link w:val="Header"/>
    <w:uiPriority w:val="99"/>
    <w:rsid w:val="0051205E"/>
  </w:style>
  <w:style w:type="paragraph" w:styleId="Footer">
    <w:name w:val="footer"/>
    <w:basedOn w:val="Normal"/>
    <w:link w:val="FooterChar"/>
    <w:uiPriority w:val="99"/>
    <w:unhideWhenUsed/>
    <w:rsid w:val="0051205E"/>
    <w:pPr>
      <w:tabs>
        <w:tab w:val="center" w:pos="4680"/>
        <w:tab w:val="right" w:pos="9360"/>
      </w:tabs>
      <w:spacing w:after="0" w:line="240" w:lineRule="auto"/>
    </w:pPr>
  </w:style>
  <w:style w:type="character" w:customStyle="1" w:styleId="FooterChar">
    <w:name w:val="Footer Char"/>
    <w:basedOn w:val="DefaultParagraphFont"/>
    <w:link w:val="Footer"/>
    <w:uiPriority w:val="99"/>
    <w:rsid w:val="0051205E"/>
  </w:style>
  <w:style w:type="paragraph" w:styleId="BalloonText">
    <w:name w:val="Balloon Text"/>
    <w:basedOn w:val="Normal"/>
    <w:link w:val="BalloonTextChar"/>
    <w:uiPriority w:val="99"/>
    <w:semiHidden/>
    <w:unhideWhenUsed/>
    <w:rsid w:val="0051205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1205E"/>
    <w:rPr>
      <w:rFonts w:ascii="Tahoma" w:hAnsi="Tahoma" w:cs="Tahoma"/>
      <w:sz w:val="16"/>
      <w:szCs w:val="16"/>
    </w:rPr>
  </w:style>
  <w:style w:type="paragraph" w:styleId="ListParagraph">
    <w:name w:val="List Paragraph"/>
    <w:basedOn w:val="Normal"/>
    <w:uiPriority w:val="34"/>
    <w:qFormat/>
    <w:rsid w:val="0051205E"/>
    <w:pPr>
      <w:ind w:left="720"/>
      <w:contextualSpacing/>
    </w:pPr>
  </w:style>
  <w:style w:type="paragraph" w:styleId="FootnoteText">
    <w:name w:val="footnote text"/>
    <w:basedOn w:val="Normal"/>
    <w:link w:val="FootnoteTextChar"/>
    <w:uiPriority w:val="99"/>
    <w:semiHidden/>
    <w:unhideWhenUsed/>
    <w:rsid w:val="007F5B00"/>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7F5B00"/>
    <w:rPr>
      <w:sz w:val="20"/>
      <w:szCs w:val="20"/>
    </w:rPr>
  </w:style>
  <w:style w:type="character" w:styleId="FootnoteReference">
    <w:name w:val="footnote reference"/>
    <w:basedOn w:val="DefaultParagraphFont"/>
    <w:uiPriority w:val="99"/>
    <w:semiHidden/>
    <w:unhideWhenUsed/>
    <w:rsid w:val="007F5B00"/>
    <w:rPr>
      <w:vertAlign w:val="superscript"/>
    </w:rPr>
  </w:style>
  <w:style w:type="character" w:styleId="CommentReference">
    <w:name w:val="annotation reference"/>
    <w:basedOn w:val="DefaultParagraphFont"/>
    <w:uiPriority w:val="99"/>
    <w:semiHidden/>
    <w:unhideWhenUsed/>
    <w:rsid w:val="00457714"/>
    <w:rPr>
      <w:sz w:val="16"/>
      <w:szCs w:val="16"/>
    </w:rPr>
  </w:style>
  <w:style w:type="paragraph" w:styleId="CommentText">
    <w:name w:val="annotation text"/>
    <w:basedOn w:val="Normal"/>
    <w:link w:val="CommentTextChar"/>
    <w:uiPriority w:val="99"/>
    <w:semiHidden/>
    <w:unhideWhenUsed/>
    <w:rsid w:val="00457714"/>
    <w:pPr>
      <w:spacing w:line="240" w:lineRule="auto"/>
    </w:pPr>
    <w:rPr>
      <w:sz w:val="20"/>
      <w:szCs w:val="20"/>
    </w:rPr>
  </w:style>
  <w:style w:type="character" w:customStyle="1" w:styleId="CommentTextChar">
    <w:name w:val="Comment Text Char"/>
    <w:basedOn w:val="DefaultParagraphFont"/>
    <w:link w:val="CommentText"/>
    <w:uiPriority w:val="99"/>
    <w:semiHidden/>
    <w:rsid w:val="00457714"/>
    <w:rPr>
      <w:sz w:val="20"/>
      <w:szCs w:val="20"/>
    </w:rPr>
  </w:style>
  <w:style w:type="paragraph" w:styleId="CommentSubject">
    <w:name w:val="annotation subject"/>
    <w:basedOn w:val="CommentText"/>
    <w:next w:val="CommentText"/>
    <w:link w:val="CommentSubjectChar"/>
    <w:uiPriority w:val="99"/>
    <w:semiHidden/>
    <w:unhideWhenUsed/>
    <w:rsid w:val="00457714"/>
    <w:rPr>
      <w:b/>
      <w:bCs/>
    </w:rPr>
  </w:style>
  <w:style w:type="character" w:customStyle="1" w:styleId="CommentSubjectChar">
    <w:name w:val="Comment Subject Char"/>
    <w:basedOn w:val="CommentTextChar"/>
    <w:link w:val="CommentSubject"/>
    <w:uiPriority w:val="99"/>
    <w:semiHidden/>
    <w:rsid w:val="00457714"/>
    <w:rPr>
      <w:b/>
      <w:bCs/>
      <w:sz w:val="20"/>
      <w:szCs w:val="20"/>
    </w:rPr>
  </w:style>
  <w:style w:type="paragraph" w:styleId="NoSpacing">
    <w:name w:val="No Spacing"/>
    <w:uiPriority w:val="1"/>
    <w:qFormat/>
    <w:rsid w:val="000C60E8"/>
    <w:pPr>
      <w:spacing w:after="0" w:line="240" w:lineRule="auto"/>
    </w:pPr>
  </w:style>
  <w:style w:type="table" w:styleId="TableGrid">
    <w:name w:val="Table Grid"/>
    <w:basedOn w:val="TableNormal"/>
    <w:uiPriority w:val="59"/>
    <w:rsid w:val="000C60E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F65A86"/>
    <w:pPr>
      <w:autoSpaceDE w:val="0"/>
      <w:autoSpaceDN w:val="0"/>
      <w:adjustRightInd w:val="0"/>
      <w:spacing w:after="0" w:line="240" w:lineRule="auto"/>
    </w:pPr>
    <w:rPr>
      <w:rFonts w:ascii="Tahoma" w:hAnsi="Tahoma" w:cs="Tahoma"/>
      <w:color w:val="000000"/>
      <w:sz w:val="24"/>
      <w:szCs w:val="24"/>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8838862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6BMhwj9jCmArhoiF0wdyQD7T9AA==">AMUW2mUsdnFlVm6T0ZOwpls00Du1FIDDfvD5Ed92DYq4dr4DA+fdAyaIXLzHs7q6u6WB8yh2svBOZCaaCykEQQwF+OTUdcEekg+fAUa/7OVo7j5msccRXbQTMqUCdwoGprHZD3voZ+03</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323</TotalTime>
  <Pages>5</Pages>
  <Words>909</Words>
  <Characters>5185</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Natasha George</dc:creator>
  <cp:lastModifiedBy>Daniel Joseph</cp:lastModifiedBy>
  <cp:revision>20</cp:revision>
  <cp:lastPrinted>2022-03-24T14:35:00Z</cp:lastPrinted>
  <dcterms:created xsi:type="dcterms:W3CDTF">2021-03-02T19:17:00Z</dcterms:created>
  <dcterms:modified xsi:type="dcterms:W3CDTF">2023-01-11T16:12:00Z</dcterms:modified>
</cp:coreProperties>
</file>