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C" w:rsidRPr="00482C15" w:rsidRDefault="009E5ECA" w:rsidP="006900D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DESCRIPCIÓN DEL PUESTO</w:t>
      </w:r>
    </w:p>
    <w:p w:rsidR="00C070D8" w:rsidRPr="00482C15" w:rsidRDefault="00C070D8" w:rsidP="00C070D8">
      <w:pPr>
        <w:rPr>
          <w:lang w:val="es-ES_tradnl"/>
        </w:rPr>
      </w:pPr>
    </w:p>
    <w:p w:rsidR="006900DC" w:rsidRPr="00482C15" w:rsidRDefault="009E5ECA" w:rsidP="00482C15">
      <w:pPr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Se invita a los ciudadanos de los Estados Miembros y Miembros Asociados de la AEC que estén interesados y </w:t>
      </w:r>
      <w:proofErr w:type="spellStart"/>
      <w:r w:rsidR="00B659D7">
        <w:rPr>
          <w:rFonts w:ascii="Book Antiqua" w:hAnsi="Book Antiqua" w:cs="Tahoma"/>
          <w:bCs/>
          <w:sz w:val="22"/>
          <w:szCs w:val="22"/>
          <w:lang w:val="es-ES_tradnl"/>
        </w:rPr>
        <w:t>adecudamente</w:t>
      </w:r>
      <w:proofErr w:type="spellEnd"/>
      <w:r w:rsidR="00B659D7">
        <w:rPr>
          <w:rFonts w:ascii="Book Antiqua" w:hAnsi="Book Antiqua" w:cs="Tahoma"/>
          <w:bCs/>
          <w:sz w:val="22"/>
          <w:szCs w:val="22"/>
          <w:lang w:val="es-ES_tradnl"/>
        </w:rPr>
        <w:t xml:space="preserve"> calificados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a </w:t>
      </w:r>
      <w:r w:rsidR="00B659D7">
        <w:rPr>
          <w:rFonts w:ascii="Book Antiqua" w:hAnsi="Book Antiqua" w:cs="Tahoma"/>
          <w:bCs/>
          <w:sz w:val="22"/>
          <w:szCs w:val="22"/>
          <w:lang w:val="es-ES_tradnl"/>
        </w:rPr>
        <w:t>presentar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sus </w:t>
      </w:r>
      <w:r w:rsidR="00B659D7">
        <w:rPr>
          <w:rFonts w:ascii="Book Antiqua" w:hAnsi="Book Antiqua" w:cs="Tahoma"/>
          <w:bCs/>
          <w:sz w:val="22"/>
          <w:szCs w:val="22"/>
          <w:lang w:val="es-ES_tradnl"/>
        </w:rPr>
        <w:t>aplicaciones</w:t>
      </w:r>
      <w:r w:rsidRPr="00482C15">
        <w:rPr>
          <w:rFonts w:ascii="Book Antiqua" w:hAnsi="Book Antiqua" w:cs="Tahoma"/>
          <w:bCs/>
          <w:sz w:val="22"/>
          <w:szCs w:val="22"/>
          <w:lang w:val="es-ES_tradnl"/>
        </w:rPr>
        <w:t xml:space="preserve"> para ocupar el siguiente puesto en la Asociación de Estados del Caribe</w:t>
      </w:r>
      <w:r w:rsidR="00B659D7">
        <w:rPr>
          <w:rFonts w:ascii="Book Antiqua" w:hAnsi="Book Antiqua" w:cs="Tahoma"/>
          <w:bCs/>
          <w:sz w:val="22"/>
          <w:szCs w:val="22"/>
          <w:lang w:val="es-ES_tradnl"/>
        </w:rPr>
        <w:t>:</w:t>
      </w:r>
    </w:p>
    <w:p w:rsidR="00C070D8" w:rsidRPr="00482C15" w:rsidRDefault="00C070D8" w:rsidP="006900D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es-ES_tradnl"/>
        </w:rPr>
      </w:pPr>
    </w:p>
    <w:p w:rsidR="00CB128C" w:rsidRPr="00482C15" w:rsidRDefault="009E5ECA" w:rsidP="00CB128C">
      <w:pPr>
        <w:spacing w:line="360" w:lineRule="auto"/>
        <w:rPr>
          <w:rFonts w:ascii="Book Antiqua" w:hAnsi="Book Antiqu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Nombre del Puesto</w:t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: </w:t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Pr="00482C15">
        <w:rPr>
          <w:rFonts w:ascii="Book Antiqua" w:hAnsi="Book Antiqua"/>
          <w:b/>
          <w:sz w:val="22"/>
          <w:szCs w:val="22"/>
          <w:lang w:val="es-ES_tradnl"/>
        </w:rPr>
        <w:t>As</w:t>
      </w:r>
      <w:r w:rsidR="00183946" w:rsidRPr="00482C15">
        <w:rPr>
          <w:rFonts w:ascii="Book Antiqua" w:hAnsi="Book Antiqua"/>
          <w:b/>
          <w:sz w:val="22"/>
          <w:szCs w:val="22"/>
          <w:lang w:val="es-ES_tradnl"/>
        </w:rPr>
        <w:t>ist</w:t>
      </w:r>
      <w:r w:rsidRPr="00482C15">
        <w:rPr>
          <w:rFonts w:ascii="Book Antiqua" w:hAnsi="Book Antiqua"/>
          <w:b/>
          <w:sz w:val="22"/>
          <w:szCs w:val="22"/>
          <w:lang w:val="es-ES_tradnl"/>
        </w:rPr>
        <w:t>ente de Unidad</w:t>
      </w:r>
      <w:r w:rsidR="00183946" w:rsidRPr="00482C15">
        <w:rPr>
          <w:rFonts w:ascii="Book Antiqua" w:hAnsi="Book Antiqua"/>
          <w:b/>
          <w:sz w:val="22"/>
          <w:szCs w:val="22"/>
          <w:lang w:val="es-ES_tradnl"/>
        </w:rPr>
        <w:t xml:space="preserve"> </w:t>
      </w:r>
      <w:r w:rsidR="00CB128C" w:rsidRPr="00482C15">
        <w:rPr>
          <w:rFonts w:ascii="Book Antiqua" w:hAnsi="Book Antiqua"/>
          <w:b/>
          <w:sz w:val="22"/>
          <w:szCs w:val="22"/>
          <w:lang w:val="es-ES_tradnl"/>
        </w:rPr>
        <w:t xml:space="preserve">- </w:t>
      </w:r>
      <w:r w:rsidR="00CB128C" w:rsidRPr="00482C15">
        <w:rPr>
          <w:rFonts w:ascii="Book Antiqua" w:hAnsi="Book Antiqua" w:cs="Book Antiqua"/>
          <w:b/>
          <w:sz w:val="22"/>
          <w:szCs w:val="22"/>
          <w:lang w:val="es-VE"/>
        </w:rPr>
        <w:t>Oficial de Comunicaciones</w:t>
      </w:r>
      <w:r w:rsidR="00CB128C"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</w:p>
    <w:p w:rsidR="00183946" w:rsidRPr="00482C15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Nivel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Personal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>Tempora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l</w:t>
      </w:r>
    </w:p>
    <w:p w:rsidR="00183946" w:rsidRPr="00482C15" w:rsidRDefault="009E5ECA" w:rsidP="00183946">
      <w:pPr>
        <w:keepNext/>
        <w:spacing w:line="360" w:lineRule="auto"/>
        <w:outlineLvl w:val="1"/>
        <w:rPr>
          <w:rFonts w:ascii="Book Antiqua" w:hAnsi="Book Antiqua" w:cs="Arial"/>
          <w:i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Responde a</w:t>
      </w:r>
      <w:r w:rsidR="00183946" w:rsidRPr="00482C15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 xml:space="preserve">:  </w:t>
      </w:r>
      <w:r w:rsidR="00183946" w:rsidRPr="00482C15">
        <w:rPr>
          <w:rFonts w:ascii="Book Antiqua" w:hAnsi="Book Antiqua" w:cs="Tahoma"/>
          <w:b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bCs/>
          <w:iCs/>
          <w:sz w:val="22"/>
          <w:szCs w:val="22"/>
          <w:lang w:val="es-ES_tradnl"/>
        </w:rPr>
        <w:tab/>
      </w:r>
      <w:r w:rsidR="00CB128C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</w:p>
    <w:p w:rsidR="00183946" w:rsidRPr="00482C15" w:rsidRDefault="009E5ECA" w:rsidP="00183946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Tipo de nombramiento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</w:r>
      <w:r w:rsidRPr="00482C15">
        <w:rPr>
          <w:rFonts w:ascii="Book Antiqua" w:hAnsi="Book Antiqua" w:cs="Tahoma"/>
          <w:sz w:val="22"/>
          <w:szCs w:val="22"/>
          <w:lang w:val="es-ES_tradnl"/>
        </w:rPr>
        <w:t>Tiempo completo</w:t>
      </w:r>
    </w:p>
    <w:p w:rsidR="00183946" w:rsidRPr="00482C15" w:rsidRDefault="009E5ECA" w:rsidP="00183946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Duración del nombramiento</w:t>
      </w:r>
      <w:r w:rsidR="00183946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ab/>
        <w:t>1</w:t>
      </w:r>
      <w:r w:rsidR="009371B3" w:rsidRPr="00482C15">
        <w:rPr>
          <w:rFonts w:ascii="Book Antiqua" w:hAnsi="Book Antiqua" w:cs="Tahoma"/>
          <w:sz w:val="22"/>
          <w:szCs w:val="22"/>
          <w:lang w:val="es-ES_tradnl"/>
        </w:rPr>
        <w:t>8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m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eses</w:t>
      </w:r>
      <w:r w:rsidR="0018394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36358E" w:rsidRPr="00482C15" w:rsidRDefault="0036358E" w:rsidP="0036358E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493463" w:rsidRPr="00482C15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FUNCION</w:t>
      </w:r>
      <w:r w:rsidR="009E5ECA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E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S</w:t>
      </w:r>
      <w:r w:rsidR="009E5ECA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DEL PUESTO</w:t>
      </w:r>
      <w:r w:rsidR="00493463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482C15" w:rsidRDefault="007D7359" w:rsidP="001E1DE7">
      <w:pPr>
        <w:pStyle w:val="NoSpacing"/>
        <w:rPr>
          <w:lang w:val="es-ES_tradnl"/>
        </w:rPr>
      </w:pPr>
    </w:p>
    <w:p w:rsidR="009439D7" w:rsidRPr="00482C15" w:rsidRDefault="009E5ECA" w:rsidP="003C41C3">
      <w:pPr>
        <w:jc w:val="both"/>
        <w:rPr>
          <w:rFonts w:ascii="Book Antiqua" w:hAnsi="Book Antiqua" w:cs="Tahoma"/>
          <w:color w:val="FF0000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Bajo </w:t>
      </w:r>
      <w:r w:rsidR="005979FF" w:rsidRPr="00482C15">
        <w:rPr>
          <w:rFonts w:ascii="Book Antiqua" w:hAnsi="Book Antiqua" w:cs="Tahoma"/>
          <w:sz w:val="22"/>
          <w:szCs w:val="22"/>
          <w:lang w:val="es-ES_tradnl"/>
        </w:rPr>
        <w:t xml:space="preserve">la </w:t>
      </w:r>
      <w:r w:rsidR="00B659D7">
        <w:rPr>
          <w:rFonts w:ascii="Book Antiqua" w:hAnsi="Book Antiqua" w:cs="Tahoma"/>
          <w:sz w:val="22"/>
          <w:szCs w:val="22"/>
          <w:lang w:val="es-ES_tradnl"/>
        </w:rPr>
        <w:t xml:space="preserve">orientación </w:t>
      </w:r>
      <w:r w:rsidR="00B659D7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B82940" w:rsidRPr="00482C15">
        <w:rPr>
          <w:rFonts w:ascii="Book Antiqua" w:hAnsi="Book Antiqua" w:cs="Tahoma"/>
          <w:sz w:val="22"/>
          <w:szCs w:val="22"/>
          <w:lang w:val="es-ES_tradnl"/>
        </w:rPr>
        <w:t xml:space="preserve">general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del </w:t>
      </w:r>
      <w:r w:rsidR="00CB128C" w:rsidRPr="00482C15">
        <w:rPr>
          <w:rFonts w:ascii="Book Antiqua" w:hAnsi="Book Antiqua" w:cs="Book Antiqua"/>
          <w:sz w:val="22"/>
          <w:szCs w:val="22"/>
          <w:lang w:val="es-ES_tradnl"/>
        </w:rPr>
        <w:t>Oficial de Comunicaciones</w:t>
      </w:r>
      <w:r w:rsidR="00493463" w:rsidRPr="00482C15">
        <w:rPr>
          <w:rFonts w:ascii="Book Antiqua" w:hAnsi="Book Antiqua" w:cs="Tahoma"/>
          <w:sz w:val="22"/>
          <w:szCs w:val="22"/>
          <w:lang w:val="es-ES_tradnl"/>
        </w:rPr>
        <w:t xml:space="preserve">,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el titular </w:t>
      </w:r>
      <w:r w:rsidR="005979FF" w:rsidRPr="00482C15">
        <w:rPr>
          <w:rFonts w:ascii="Book Antiqua" w:hAnsi="Book Antiqua" w:cs="Tahoma"/>
          <w:sz w:val="22"/>
          <w:szCs w:val="22"/>
          <w:lang w:val="es-ES_tradnl"/>
        </w:rPr>
        <w:t>es responsable de proveer apoyo administrativo para facilitar la eficiencia en las operaciones de la unidad</w:t>
      </w:r>
      <w:r w:rsidR="009439D7" w:rsidRPr="00482C15">
        <w:rPr>
          <w:rFonts w:ascii="Book Antiqua" w:hAnsi="Book Antiqua" w:cs="Tahoma"/>
          <w:color w:val="FF0000"/>
          <w:sz w:val="22"/>
          <w:szCs w:val="22"/>
          <w:lang w:val="es-ES_tradnl"/>
        </w:rPr>
        <w:t>.</w:t>
      </w:r>
    </w:p>
    <w:p w:rsidR="007D7359" w:rsidRPr="00482C15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strike/>
          <w:sz w:val="22"/>
          <w:szCs w:val="22"/>
          <w:lang w:val="es-ES_tradnl"/>
        </w:rPr>
      </w:pPr>
    </w:p>
    <w:p w:rsidR="002E4E99" w:rsidRPr="00482C15" w:rsidRDefault="009E5ECA" w:rsidP="00183946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DEBERES Y RESPONSABILIDADES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D7359" w:rsidRPr="00482C15" w:rsidRDefault="007D7359" w:rsidP="00482C15">
      <w:pPr>
        <w:pStyle w:val="NoSpacing"/>
        <w:rPr>
          <w:lang w:val="es-ES_tradnl"/>
        </w:rPr>
      </w:pPr>
    </w:p>
    <w:p w:rsidR="00B42E01" w:rsidRPr="00482C15" w:rsidRDefault="00B42E01" w:rsidP="00482C15">
      <w:pPr>
        <w:pStyle w:val="ListParagraph"/>
        <w:numPr>
          <w:ilvl w:val="0"/>
          <w:numId w:val="25"/>
        </w:numPr>
        <w:spacing w:after="200" w:line="360" w:lineRule="auto"/>
        <w:contextualSpacing w:val="0"/>
        <w:rPr>
          <w:rFonts w:ascii="Book Antiqua" w:hAnsi="Book Antiqua"/>
          <w:sz w:val="22"/>
          <w:szCs w:val="22"/>
          <w:lang w:val="es-ES"/>
        </w:rPr>
      </w:pPr>
      <w:r w:rsidRPr="00482C15">
        <w:rPr>
          <w:rFonts w:ascii="Book Antiqua" w:hAnsi="Book Antiqua"/>
          <w:sz w:val="22"/>
          <w:szCs w:val="22"/>
          <w:lang w:val="es-ES_tradnl"/>
        </w:rPr>
        <w:t>Diseñar las  Publicaciones Oficiales de la AEC incluyendo Boletines, Folletos y Revistas;</w:t>
      </w:r>
    </w:p>
    <w:p w:rsidR="00B42E01" w:rsidRPr="00482C15" w:rsidRDefault="00B42E01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Conceptualizar y diseñar infografías y logotipos;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Asistir en la producción de campañas de información para promover el trabajo de la AEC;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color w:val="FF0000"/>
          <w:sz w:val="22"/>
          <w:szCs w:val="22"/>
          <w:lang w:val="es-ES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Asistir en la producción de publicaciones de la AEC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Actualizar </w:t>
      </w:r>
      <w:r w:rsidR="00B659D7">
        <w:rPr>
          <w:rFonts w:ascii="Book Antiqua" w:hAnsi="Book Antiqua" w:cs="BookAntiqua"/>
          <w:sz w:val="22"/>
          <w:szCs w:val="22"/>
          <w:lang w:val="es-ES_tradnl"/>
        </w:rPr>
        <w:t>la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página Web de la AEC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FB138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Administra</w:t>
      </w:r>
      <w:r w:rsidR="00B659D7">
        <w:rPr>
          <w:rFonts w:ascii="Book Antiqua" w:hAnsi="Book Antiqua" w:cs="BookAntiqua"/>
          <w:sz w:val="22"/>
          <w:szCs w:val="22"/>
          <w:lang w:val="es-ES_tradnl"/>
        </w:rPr>
        <w:t>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las cuentas de la AEC en las redes sociales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CB128C" w:rsidRPr="00482C15" w:rsidRDefault="00CB128C" w:rsidP="00482C15">
      <w:pPr>
        <w:pStyle w:val="ListParagraph"/>
        <w:numPr>
          <w:ilvl w:val="0"/>
          <w:numId w:val="25"/>
        </w:numPr>
        <w:spacing w:after="200"/>
        <w:contextualSpacing w:val="0"/>
        <w:jc w:val="both"/>
        <w:rPr>
          <w:rFonts w:ascii="Book Antiqua" w:hAnsi="Book Antiqua" w:cs="Book Antiqua"/>
          <w:sz w:val="22"/>
          <w:szCs w:val="22"/>
          <w:lang w:val="es-VE"/>
        </w:rPr>
      </w:pPr>
      <w:r w:rsidRPr="00482C15">
        <w:rPr>
          <w:rFonts w:ascii="Book Antiqua" w:hAnsi="Book Antiqua" w:cs="Book Antiqua"/>
          <w:sz w:val="22"/>
          <w:szCs w:val="22"/>
          <w:lang w:val="es-VE"/>
        </w:rPr>
        <w:t>Monitorear los medios de comunicación locales (prensa escrita, radio y televisión)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 xml:space="preserve"> en búsqueda de material relevante para la AEC. Este material deberá ser recortado y escanead</w:t>
      </w:r>
      <w:r w:rsidR="00B659D7">
        <w:rPr>
          <w:rFonts w:ascii="Book Antiqua" w:hAnsi="Book Antiqua" w:cs="Book Antiqua"/>
          <w:sz w:val="22"/>
          <w:szCs w:val="22"/>
          <w:lang w:val="es-VE"/>
        </w:rPr>
        <w:t>o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 xml:space="preserve"> para envío a las partes interesadas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CB128C" w:rsidRPr="00482C15" w:rsidRDefault="00CB128C" w:rsidP="00482C15">
      <w:pPr>
        <w:pStyle w:val="ListParagraph"/>
        <w:numPr>
          <w:ilvl w:val="0"/>
          <w:numId w:val="25"/>
        </w:numPr>
        <w:spacing w:after="200"/>
        <w:contextualSpacing w:val="0"/>
        <w:jc w:val="both"/>
        <w:rPr>
          <w:rFonts w:ascii="Book Antiqua" w:hAnsi="Book Antiqua" w:cs="Book Antiqua"/>
          <w:sz w:val="22"/>
          <w:szCs w:val="22"/>
          <w:lang w:val="es-VE"/>
        </w:rPr>
      </w:pPr>
      <w:r w:rsidRPr="00482C15">
        <w:rPr>
          <w:rFonts w:ascii="Book Antiqua" w:hAnsi="Book Antiqua" w:cs="Book Antiqua"/>
          <w:sz w:val="22"/>
          <w:szCs w:val="22"/>
          <w:lang w:val="es-VE"/>
        </w:rPr>
        <w:t>Mantener y actualizar una base de datos de información de contacto de los medios de comunicación,</w:t>
      </w:r>
      <w:r w:rsidR="00B659D7">
        <w:rPr>
          <w:rFonts w:ascii="Book Antiqua" w:hAnsi="Book Antiqua" w:cs="Book Antiqua"/>
          <w:sz w:val="22"/>
          <w:szCs w:val="22"/>
          <w:lang w:val="es-VE"/>
        </w:rPr>
        <w:t xml:space="preserve"> de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>los Oficiales de Comunicación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de  la Oficina de Relaciones Exteriores , </w:t>
      </w:r>
      <w:r w:rsidR="00B659D7">
        <w:rPr>
          <w:rFonts w:ascii="Book Antiqua" w:hAnsi="Book Antiqua" w:cs="Book Antiqua"/>
          <w:sz w:val="22"/>
          <w:szCs w:val="22"/>
          <w:lang w:val="es-VE"/>
        </w:rPr>
        <w:t xml:space="preserve">de 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los Servicios de Información Gubernamentales 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>y otros grupos pertinentes, en</w:t>
      </w:r>
      <w:r w:rsidRPr="00482C15">
        <w:rPr>
          <w:rFonts w:ascii="Book Antiqua" w:hAnsi="Book Antiqua" w:cs="Book Antiqua"/>
          <w:sz w:val="22"/>
          <w:szCs w:val="22"/>
          <w:lang w:val="es-VE"/>
        </w:rPr>
        <w:t xml:space="preserve"> Trinidad</w:t>
      </w:r>
      <w:r w:rsidR="00B55105" w:rsidRPr="00482C15">
        <w:rPr>
          <w:rFonts w:ascii="Book Antiqua" w:hAnsi="Book Antiqua" w:cs="Book Antiqua"/>
          <w:sz w:val="22"/>
          <w:szCs w:val="22"/>
          <w:lang w:val="es-VE"/>
        </w:rPr>
        <w:t xml:space="preserve"> y Tobago y la región de la AEC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CB128C" w:rsidRPr="00482C15" w:rsidRDefault="00B659D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lastRenderedPageBreak/>
        <w:t>Brindar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apoyo logístico, incluyendo la preparación de documentos </w:t>
      </w:r>
      <w:r w:rsidR="00681C6E" w:rsidRPr="00482C15">
        <w:rPr>
          <w:rFonts w:ascii="Book Antiqua" w:hAnsi="Book Antiqua" w:cs="BookAntiqua"/>
          <w:sz w:val="22"/>
          <w:szCs w:val="22"/>
          <w:lang w:val="es-ES_tradnl"/>
        </w:rPr>
        <w:t xml:space="preserve">y su revisión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para todas las </w:t>
      </w:r>
      <w:r w:rsidR="00681C6E" w:rsidRPr="00482C15">
        <w:rPr>
          <w:rFonts w:ascii="Book Antiqua" w:hAnsi="Book Antiqua" w:cs="BookAntiqua"/>
          <w:sz w:val="22"/>
          <w:szCs w:val="22"/>
          <w:lang w:val="es-ES_tradnl"/>
        </w:rPr>
        <w:t xml:space="preserve">actividades,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>reuniones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ceremonias de firma y </w:t>
      </w:r>
      <w:r w:rsidR="000B31E7" w:rsidRPr="00482C15">
        <w:rPr>
          <w:rFonts w:ascii="Book Antiqua" w:hAnsi="Book Antiqua" w:cs="BookAntiqua"/>
          <w:sz w:val="22"/>
          <w:szCs w:val="22"/>
          <w:lang w:val="es-ES_tradnl"/>
        </w:rPr>
        <w:t>visitas O</w:t>
      </w:r>
      <w:r w:rsidR="00B55105" w:rsidRPr="00482C15">
        <w:rPr>
          <w:rFonts w:ascii="Book Antiqua" w:hAnsi="Book Antiqua" w:cs="BookAntiqua"/>
          <w:sz w:val="22"/>
          <w:szCs w:val="22"/>
          <w:lang w:val="es-ES_tradnl"/>
        </w:rPr>
        <w:t>ficiales</w:t>
      </w:r>
      <w:r w:rsidR="000B31E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etc., </w:t>
      </w:r>
      <w:r w:rsidR="00B55105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CB128C" w:rsidRPr="00482C15">
        <w:rPr>
          <w:rFonts w:ascii="Book Antiqua" w:hAnsi="Book Antiqua" w:cs="BookAntiqua"/>
          <w:sz w:val="22"/>
          <w:szCs w:val="22"/>
          <w:lang w:val="es-ES_tradnl"/>
        </w:rPr>
        <w:t xml:space="preserve">bajo el ámbito de la Unidad </w:t>
      </w:r>
      <w:r w:rsidR="00CB128C" w:rsidRPr="00482C15">
        <w:rPr>
          <w:rFonts w:ascii="Book Antiqua" w:hAnsi="Book Antiqua" w:cs="Book Antiqua"/>
          <w:sz w:val="22"/>
          <w:szCs w:val="22"/>
          <w:lang w:val="es-VE"/>
        </w:rPr>
        <w:t>de Comunicaciones</w:t>
      </w:r>
      <w:r w:rsidR="00B42E01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B55105" w:rsidRPr="00482C15" w:rsidRDefault="00B55105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Editar videos para promover a la AEC y su trabajo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55105" w:rsidRPr="00482C15" w:rsidRDefault="00B55105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Colaborar en la preparación de comunicados de prensa relacionados con las reuniones de la AEC, ceremonias de firma y visitas Oficiales a la Secretaría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</w:p>
    <w:p w:rsidR="00637E8C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/>
          <w:sz w:val="22"/>
          <w:szCs w:val="22"/>
          <w:lang w:val="es-ES"/>
        </w:rPr>
        <w:t>Pr</w:t>
      </w:r>
      <w:r w:rsidR="00482C15">
        <w:rPr>
          <w:rFonts w:ascii="Book Antiqua" w:eastAsia="Book Antiqua" w:hAnsi="Book Antiqua"/>
          <w:sz w:val="22"/>
          <w:szCs w:val="22"/>
          <w:lang w:val="es-ES"/>
        </w:rPr>
        <w:t>e</w:t>
      </w:r>
      <w:r w:rsidRPr="00482C15">
        <w:rPr>
          <w:rFonts w:ascii="Book Antiqua" w:eastAsia="Book Antiqua" w:hAnsi="Book Antiqua"/>
          <w:sz w:val="22"/>
          <w:szCs w:val="22"/>
          <w:lang w:val="es-ES"/>
        </w:rPr>
        <w:t>parar traducciones de cortesía de documentos</w:t>
      </w:r>
      <w:r w:rsidR="00681C6E" w:rsidRPr="00482C15">
        <w:rPr>
          <w:rFonts w:ascii="Book Antiqua" w:eastAsia="Book Antiqua" w:hAnsi="Book Antiqua"/>
          <w:sz w:val="22"/>
          <w:szCs w:val="22"/>
          <w:lang w:val="es-ES"/>
        </w:rPr>
        <w:t xml:space="preserve"> (aproximadamente de 2-3 páginas)</w:t>
      </w: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; </w:t>
      </w:r>
    </w:p>
    <w:p w:rsidR="00637E8C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/>
          <w:color w:val="000000"/>
          <w:sz w:val="22"/>
          <w:szCs w:val="22"/>
          <w:lang w:val="es-ES"/>
        </w:rPr>
      </w:pPr>
      <w:r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Administrar y mantener la base de datos asignada a la Unidad </w:t>
      </w:r>
      <w:r w:rsidR="00681C6E"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en el archivo compartido, </w:t>
      </w:r>
      <w:r w:rsidR="00B659D7">
        <w:rPr>
          <w:rFonts w:ascii="Book Antiqua" w:eastAsia="Book Antiqua" w:hAnsi="Book Antiqua" w:cs="Book Antiqua"/>
          <w:sz w:val="22"/>
          <w:szCs w:val="22"/>
          <w:lang w:val="es-ES"/>
        </w:rPr>
        <w:t>en copias electrónicas e impresas</w:t>
      </w:r>
      <w:r w:rsidR="00B659D7">
        <w:rPr>
          <w:rFonts w:ascii="Book Antiqua" w:hAnsi="Book Antiqua" w:cs="BookAntiqua"/>
          <w:sz w:val="22"/>
          <w:szCs w:val="22"/>
          <w:lang w:val="es-ES_tradnl"/>
        </w:rPr>
        <w:t>;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eastAsia="Book Antiqua" w:hAnsi="Book Antiqua" w:cs="Book Antiqua"/>
          <w:sz w:val="22"/>
          <w:szCs w:val="22"/>
          <w:lang w:val="es-ES"/>
        </w:rPr>
        <w:t xml:space="preserve">de acuerdo con las políticas, procedimientos y estándares de la AEC; </w:t>
      </w:r>
    </w:p>
    <w:p w:rsidR="00936A2F" w:rsidRPr="00482C15" w:rsidRDefault="00DA30AF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Copia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r y transmitir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toda la 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>correspondenc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ia a los archivos 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>general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es de la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>Secretaría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B42E01" w:rsidRPr="00482C15" w:rsidRDefault="00681C6E" w:rsidP="00482C15">
      <w:pPr>
        <w:numPr>
          <w:ilvl w:val="0"/>
          <w:numId w:val="25"/>
        </w:numPr>
        <w:spacing w:after="200"/>
        <w:jc w:val="both"/>
        <w:rPr>
          <w:rFonts w:ascii="Book Antiqua" w:hAnsi="Book Antiqua"/>
          <w:snapToGrid w:val="0"/>
          <w:sz w:val="22"/>
          <w:szCs w:val="22"/>
          <w:lang w:val="es-ES_tradnl"/>
        </w:rPr>
      </w:pP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Preparar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cartas, notas verbales, 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notas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circulares, correo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s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electrónico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>s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o cualquier otro tipo de documentos, </w:t>
      </w:r>
      <w:r w:rsidR="00C0035D" w:rsidRPr="00482C15">
        <w:rPr>
          <w:rFonts w:ascii="Book Antiqua" w:hAnsi="Book Antiqua"/>
          <w:snapToGrid w:val="0"/>
          <w:sz w:val="22"/>
          <w:szCs w:val="22"/>
          <w:lang w:val="es-ES_tradnl"/>
        </w:rPr>
        <w:t>en d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os 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de los 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idiomas oficiales de la AEC: español, inglés y francés (según corresponda)</w:t>
      </w:r>
      <w:r w:rsidRPr="00482C15">
        <w:rPr>
          <w:rFonts w:ascii="Book Antiqua" w:hAnsi="Book Antiqua"/>
          <w:snapToGrid w:val="0"/>
          <w:sz w:val="22"/>
          <w:szCs w:val="22"/>
          <w:lang w:val="es-ES_tradnl"/>
        </w:rPr>
        <w:t xml:space="preserve"> y darle seguimiento a la correspondencia enviada</w:t>
      </w:r>
      <w:r w:rsidR="00B42E01" w:rsidRPr="00482C15">
        <w:rPr>
          <w:rFonts w:ascii="Book Antiqua" w:hAnsi="Book Antiqua"/>
          <w:snapToGrid w:val="0"/>
          <w:sz w:val="22"/>
          <w:szCs w:val="22"/>
          <w:lang w:val="es-ES_tradnl"/>
        </w:rPr>
        <w:t>;</w:t>
      </w:r>
    </w:p>
    <w:p w:rsidR="00936A2F" w:rsidRPr="00482C15" w:rsidRDefault="00B659D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>
        <w:rPr>
          <w:rFonts w:ascii="Book Antiqua" w:hAnsi="Book Antiqua" w:cs="BookAntiqua"/>
          <w:sz w:val="22"/>
          <w:szCs w:val="22"/>
          <w:lang w:val="es-ES_tradnl"/>
        </w:rPr>
        <w:t>Enviar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>correspondencia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D72610" w:rsidRPr="00482C15">
        <w:rPr>
          <w:rFonts w:ascii="Book Antiqua" w:hAnsi="Book Antiqua" w:cs="BookAntiqua"/>
          <w:sz w:val="22"/>
          <w:szCs w:val="22"/>
          <w:lang w:val="es-ES_tradnl"/>
        </w:rPr>
        <w:t xml:space="preserve">relacionada con el trabajo de la Unidad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vía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correo</w:t>
      </w:r>
      <w:r w:rsidR="00E72858">
        <w:rPr>
          <w:rFonts w:ascii="Book Antiqua" w:hAnsi="Book Antiqua" w:cs="BookAntiqua"/>
          <w:sz w:val="22"/>
          <w:szCs w:val="22"/>
          <w:lang w:val="es-ES_tradnl"/>
        </w:rPr>
        <w:t xml:space="preserve"> postal,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E72858" w:rsidRPr="00482C15">
        <w:rPr>
          <w:rFonts w:ascii="Book Antiqua" w:hAnsi="Book Antiqua" w:cs="BookAntiqua"/>
          <w:sz w:val="22"/>
          <w:szCs w:val="22"/>
          <w:lang w:val="es-ES_tradnl"/>
        </w:rPr>
        <w:t xml:space="preserve">mensajería, en persona </w:t>
      </w:r>
      <w:r w:rsidR="00E72858">
        <w:rPr>
          <w:rFonts w:ascii="Book Antiqua" w:hAnsi="Book Antiqua" w:cs="BookAntiqua"/>
          <w:sz w:val="22"/>
          <w:szCs w:val="22"/>
          <w:lang w:val="es-ES_tradnl"/>
        </w:rPr>
        <w:t xml:space="preserve">o correo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>electrónico</w:t>
      </w:r>
      <w:r w:rsidR="00936A2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,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>, cuando se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le solicite</w:t>
      </w:r>
      <w:r w:rsidR="00B42E01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960463" w:rsidRPr="00482C15" w:rsidRDefault="00562C0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Gestionar 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los </w:t>
      </w:r>
      <w:r w:rsidR="00FB1386" w:rsidRPr="00482C15">
        <w:rPr>
          <w:rFonts w:ascii="Book Antiqua" w:hAnsi="Book Antiqua" w:cs="BookAntiqua"/>
          <w:sz w:val="22"/>
          <w:szCs w:val="22"/>
          <w:lang w:val="es-ES_tradnl"/>
        </w:rPr>
        <w:t>mensajes por correo electrónico</w:t>
      </w:r>
      <w:r w:rsidR="00DA30AF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FB1386" w:rsidRPr="00482C15">
        <w:rPr>
          <w:rFonts w:ascii="Book Antiqua" w:hAnsi="Book Antiqua" w:cs="BookAntiqua"/>
          <w:sz w:val="22"/>
          <w:szCs w:val="22"/>
          <w:lang w:val="es-ES_tradnl"/>
        </w:rPr>
        <w:t>y dar seguimiento según sea necesario</w:t>
      </w:r>
      <w:r w:rsidR="00C0035D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</w:p>
    <w:p w:rsidR="00960463" w:rsidRPr="00482C15" w:rsidRDefault="00562C07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Coordinar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citas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oficiales </w:t>
      </w:r>
      <w:r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y gestionar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la agenda oficial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del Oficial de Comunicaciones</w:t>
      </w:r>
      <w:r w:rsidR="00195559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>de manera puntual</w:t>
      </w:r>
      <w:r w:rsidR="00C0035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diplomátic</w:t>
      </w:r>
      <w:r w:rsidR="00E72858">
        <w:rPr>
          <w:rFonts w:ascii="Book Antiqua" w:hAnsi="Book Antiqua" w:cstheme="minorHAnsi"/>
          <w:sz w:val="22"/>
          <w:szCs w:val="22"/>
          <w:lang w:val="es-ES_tradnl"/>
        </w:rPr>
        <w:t>a</w:t>
      </w:r>
      <w:r w:rsidR="00C0035D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FE0F6D" w:rsidRPr="00482C15">
        <w:rPr>
          <w:rFonts w:ascii="Book Antiqua" w:hAnsi="Book Antiqua" w:cstheme="minorHAnsi"/>
          <w:sz w:val="22"/>
          <w:szCs w:val="22"/>
          <w:lang w:val="es-ES_tradnl"/>
        </w:rPr>
        <w:t>y minuciosa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4E13C8" w:rsidRPr="00482C15">
        <w:rPr>
          <w:rFonts w:ascii="Book Antiqua" w:hAnsi="Book Antiqua" w:cstheme="minorHAnsi"/>
          <w:sz w:val="22"/>
          <w:szCs w:val="22"/>
          <w:lang w:val="es-ES_tradnl"/>
        </w:rPr>
        <w:t>suministrando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confirmaciones</w:t>
      </w:r>
      <w:r w:rsidR="00960463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, </w:t>
      </w:r>
      <w:r w:rsidR="00DA30AF" w:rsidRPr="00482C15">
        <w:rPr>
          <w:rFonts w:ascii="Book Antiqua" w:hAnsi="Book Antiqua" w:cstheme="minorHAnsi"/>
          <w:sz w:val="22"/>
          <w:szCs w:val="22"/>
          <w:lang w:val="es-ES_tradnl"/>
        </w:rPr>
        <w:t>excusas y recordatorios a todos los involucrados</w:t>
      </w:r>
      <w:r w:rsidR="00B42E01" w:rsidRPr="00482C15">
        <w:rPr>
          <w:rFonts w:ascii="Book Antiqua" w:hAnsi="Book Antiqua" w:cstheme="minorHAnsi"/>
          <w:sz w:val="22"/>
          <w:szCs w:val="22"/>
          <w:lang w:val="es-ES_tradnl"/>
        </w:rPr>
        <w:t>;</w:t>
      </w:r>
    </w:p>
    <w:p w:rsidR="00960463" w:rsidRPr="00482C15" w:rsidRDefault="00DA30AF" w:rsidP="00482C15">
      <w:pPr>
        <w:numPr>
          <w:ilvl w:val="0"/>
          <w:numId w:val="29"/>
        </w:numPr>
        <w:spacing w:after="200"/>
        <w:jc w:val="both"/>
        <w:rPr>
          <w:rFonts w:ascii="Book Antiqua" w:eastAsiaTheme="minorHAnsi" w:hAnsi="Book Antiqua" w:cstheme="minorHAnsi"/>
          <w:sz w:val="22"/>
          <w:szCs w:val="22"/>
          <w:lang w:val="es-ES_tradnl"/>
        </w:rPr>
      </w:pPr>
      <w:r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Prepar</w:t>
      </w:r>
      <w:r w:rsidR="005F153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ar </w:t>
      </w:r>
      <w:r w:rsidR="00EA16B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d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ossier</w:t>
      </w:r>
      <w:r w:rsidR="00EA16B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s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 </w:t>
      </w:r>
      <w:r w:rsidR="00D362D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para las misiones oficiales del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960463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en </w:t>
      </w:r>
      <w:r w:rsidR="00562C07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coordinación </w:t>
      </w:r>
      <w:r w:rsidR="00D362D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con otr</w:t>
      </w:r>
      <w:r w:rsidR="00E72858">
        <w:rPr>
          <w:rFonts w:ascii="Book Antiqua" w:eastAsiaTheme="minorHAnsi" w:hAnsi="Book Antiqua" w:cstheme="minorHAnsi"/>
          <w:sz w:val="22"/>
          <w:szCs w:val="22"/>
          <w:lang w:val="es-ES_tradnl"/>
        </w:rPr>
        <w:t>a</w:t>
      </w:r>
      <w:r w:rsidR="00D362D6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s </w:t>
      </w:r>
      <w:r w:rsidR="00562C07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Direc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ciones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Oficiales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 xml:space="preserve">, </w:t>
      </w:r>
      <w:r w:rsidR="00FE0F6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instituciones relacionadas y/o personal según sea necesario</w:t>
      </w:r>
      <w:r w:rsidR="00C0035D" w:rsidRPr="00482C15">
        <w:rPr>
          <w:rFonts w:ascii="Book Antiqua" w:eastAsiaTheme="minorHAnsi" w:hAnsi="Book Antiqua" w:cstheme="minorHAnsi"/>
          <w:sz w:val="22"/>
          <w:szCs w:val="22"/>
          <w:lang w:val="es-ES_tradnl"/>
        </w:rPr>
        <w:t>;</w:t>
      </w:r>
    </w:p>
    <w:p w:rsidR="00183946" w:rsidRPr="00482C15" w:rsidRDefault="00D362D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Prepar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ar los reclamos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del </w:t>
      </w:r>
      <w:r w:rsidR="00E72858">
        <w:rPr>
          <w:rFonts w:ascii="Book Antiqua" w:hAnsi="Book Antiqua" w:cs="BookAntiqua"/>
          <w:sz w:val="22"/>
          <w:szCs w:val="22"/>
          <w:lang w:val="es-ES_tradnl"/>
        </w:rPr>
        <w:t xml:space="preserve">Impuesto </w:t>
      </w:r>
      <w:r w:rsidR="00FB40C7">
        <w:rPr>
          <w:rFonts w:ascii="Book Antiqua" w:hAnsi="Book Antiqua" w:cs="BookAntiqua"/>
          <w:sz w:val="22"/>
          <w:szCs w:val="22"/>
          <w:lang w:val="es-ES_tradnl"/>
        </w:rPr>
        <w:t>al Valor Agregado (IVA)</w:t>
      </w:r>
      <w:r w:rsidR="00E72858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para el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C0035D" w:rsidRPr="00482C15">
        <w:rPr>
          <w:rFonts w:ascii="Book Antiqua" w:hAnsi="Book Antiqua" w:cs="Book Antiqua"/>
          <w:sz w:val="22"/>
          <w:szCs w:val="22"/>
          <w:lang w:val="es-VE"/>
        </w:rPr>
        <w:t>;</w:t>
      </w:r>
    </w:p>
    <w:p w:rsidR="00183946" w:rsidRPr="00482C15" w:rsidRDefault="00183946" w:rsidP="00482C1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/>
        <w:contextualSpacing w:val="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>A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sistir</w:t>
      </w:r>
      <w:r w:rsidR="00D362D6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al </w:t>
      </w:r>
      <w:r w:rsidR="00195559" w:rsidRPr="00482C15">
        <w:rPr>
          <w:rFonts w:ascii="Book Antiqua" w:hAnsi="Book Antiqua" w:cs="Book Antiqua"/>
          <w:sz w:val="22"/>
          <w:szCs w:val="22"/>
          <w:lang w:val="es-VE"/>
        </w:rPr>
        <w:t>Oficial de Comunicaciones</w:t>
      </w:r>
      <w:r w:rsidR="00195559" w:rsidRPr="00482C15">
        <w:rPr>
          <w:rFonts w:ascii="Book Antiqua" w:hAnsi="Book Antiqua" w:cstheme="minorHAnsi"/>
          <w:sz w:val="22"/>
          <w:szCs w:val="22"/>
          <w:lang w:val="es-ES_tradnl"/>
        </w:rPr>
        <w:t xml:space="preserve"> </w:t>
      </w:r>
      <w:r w:rsidR="00734554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los asuntos personales que éste requiera, </w:t>
      </w:r>
      <w:r w:rsidR="004E13C8" w:rsidRPr="00482C15">
        <w:rPr>
          <w:rFonts w:ascii="Book Antiqua" w:hAnsi="Book Antiqua" w:cs="BookAntiqua"/>
          <w:sz w:val="22"/>
          <w:szCs w:val="22"/>
          <w:lang w:val="es-ES_tradnl"/>
        </w:rPr>
        <w:t xml:space="preserve">en una capacidad oficial 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>dentro de los parámetros de la organización</w:t>
      </w:r>
      <w:r w:rsidR="00C0035D" w:rsidRPr="00482C15">
        <w:rPr>
          <w:rFonts w:ascii="Book Antiqua" w:hAnsi="Book Antiqua" w:cs="BookAntiqua"/>
          <w:sz w:val="22"/>
          <w:szCs w:val="22"/>
          <w:lang w:val="es-ES_tradnl"/>
        </w:rPr>
        <w:t>;</w:t>
      </w:r>
      <w:r w:rsidR="00562C07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</w:t>
      </w:r>
    </w:p>
    <w:p w:rsidR="00482C15" w:rsidRPr="00482C15" w:rsidRDefault="00637E8C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eastAsia="Book Antiqua" w:hAnsi="Book Antiqua"/>
          <w:color w:val="000000"/>
          <w:sz w:val="22"/>
          <w:szCs w:val="22"/>
          <w:lang w:val="es-ES"/>
        </w:rPr>
        <w:t xml:space="preserve">Representar a la AEC en reuniones, eventos, talleres y conferencias oficiales según se le designe; </w:t>
      </w:r>
    </w:p>
    <w:p w:rsidR="00734554" w:rsidRPr="00482C15" w:rsidRDefault="00562C07" w:rsidP="00482C1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200"/>
        <w:jc w:val="both"/>
        <w:rPr>
          <w:rFonts w:ascii="Book Antiqua" w:hAnsi="Book Antiqua" w:cs="BookAntiqua"/>
          <w:sz w:val="22"/>
          <w:szCs w:val="22"/>
          <w:lang w:val="es-ES_tradnl"/>
        </w:rPr>
      </w:pP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Colaborar con las obligaciones de la recepción para relevar a la persona encargada </w:t>
      </w:r>
      <w:r w:rsidR="00734554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dur</w:t>
      </w:r>
      <w:r w:rsidRPr="00482C15">
        <w:rPr>
          <w:rFonts w:ascii="Book Antiqua" w:hAnsi="Book Antiqua" w:cs="BookAntiqua"/>
          <w:sz w:val="22"/>
          <w:szCs w:val="22"/>
          <w:lang w:val="es-ES_tradnl"/>
        </w:rPr>
        <w:t xml:space="preserve">ante su </w:t>
      </w:r>
      <w:r w:rsidR="00D362D6" w:rsidRPr="00482C15">
        <w:rPr>
          <w:rFonts w:ascii="Book Antiqua" w:hAnsi="Book Antiqua" w:cs="BookAntiqua"/>
          <w:sz w:val="22"/>
          <w:szCs w:val="22"/>
          <w:lang w:val="es-ES_tradnl"/>
        </w:rPr>
        <w:t xml:space="preserve"> horario de receso o en su ausencia</w:t>
      </w:r>
      <w:r w:rsidR="008C6470" w:rsidRPr="00482C15">
        <w:rPr>
          <w:rFonts w:ascii="Book Antiqua" w:hAnsi="Book Antiqua" w:cs="BookAntiqua"/>
          <w:sz w:val="22"/>
          <w:szCs w:val="22"/>
          <w:lang w:val="es-ES_tradnl"/>
        </w:rPr>
        <w:t>.</w:t>
      </w:r>
    </w:p>
    <w:p w:rsidR="00482C15" w:rsidRDefault="00482C15">
      <w:pPr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br w:type="page"/>
      </w:r>
    </w:p>
    <w:p w:rsidR="00493463" w:rsidRPr="00482C15" w:rsidRDefault="00D362D6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lastRenderedPageBreak/>
        <w:t>CALIFICAC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ION</w:t>
      </w:r>
      <w:r w:rsidR="00377426">
        <w:rPr>
          <w:rFonts w:ascii="Book Antiqua" w:hAnsi="Book Antiqua" w:cs="Tahoma"/>
          <w:b/>
          <w:bCs/>
          <w:sz w:val="22"/>
          <w:szCs w:val="22"/>
          <w:lang w:val="es-ES_tradnl"/>
        </w:rPr>
        <w:t>ES M</w:t>
      </w:r>
      <w:r w:rsidR="00377426" w:rsidRPr="00482C15">
        <w:rPr>
          <w:rFonts w:ascii="Book Antiqua" w:hAnsi="Book Antiqua" w:cs="Tahoma"/>
          <w:sz w:val="22"/>
          <w:szCs w:val="22"/>
          <w:lang w:val="es-ES_tradnl"/>
        </w:rPr>
        <w:t>Í</w:t>
      </w:r>
      <w:r w:rsidR="00377426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NIMAS 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Y</w:t>
      </w:r>
      <w:r w:rsidR="002E4E99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EXPERIENC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IA</w:t>
      </w:r>
      <w:r w:rsidR="00493463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790CDA" w:rsidRPr="00DB49BC" w:rsidRDefault="00790CDA" w:rsidP="00377426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 w:rsidRPr="00377426">
        <w:rPr>
          <w:rFonts w:ascii="Book Antiqua" w:hAnsi="Book Antiqua" w:cs="Tahoma"/>
          <w:sz w:val="22"/>
          <w:szCs w:val="22"/>
          <w:lang w:val="es-ES_tradnl"/>
        </w:rPr>
        <w:t xml:space="preserve">Título universitario en campos relacionados con Relaciones </w:t>
      </w:r>
      <w:r w:rsidRPr="00C13445">
        <w:rPr>
          <w:rFonts w:ascii="Book Antiqua" w:hAnsi="Book Antiqua" w:cs="Tahoma"/>
          <w:sz w:val="22"/>
          <w:szCs w:val="22"/>
          <w:lang w:val="es-ES_tradnl"/>
        </w:rPr>
        <w:t>Internacionales, Diseño Gráfico, Mercadotecnia, Comunicaciones, Relaciones Públicas u otras áreas relevantes;</w:t>
      </w:r>
    </w:p>
    <w:p w:rsidR="00790CDA" w:rsidRDefault="00790CDA" w:rsidP="00DB49BC">
      <w:pPr>
        <w:pStyle w:val="ListParagraph"/>
        <w:spacing w:after="200"/>
        <w:contextualSpacing w:val="0"/>
        <w:jc w:val="both"/>
        <w:rPr>
          <w:rFonts w:ascii="Book Antiqua" w:hAnsi="Book Antiqua" w:cs="Arial"/>
          <w:color w:val="333333"/>
          <w:sz w:val="22"/>
          <w:szCs w:val="22"/>
          <w:lang w:val="es-ES_tradnl"/>
        </w:rPr>
      </w:pPr>
      <w:r>
        <w:rPr>
          <w:rFonts w:ascii="Book Antiqua" w:hAnsi="Book Antiqua" w:cs="Arial"/>
          <w:color w:val="333333"/>
          <w:sz w:val="22"/>
          <w:szCs w:val="22"/>
          <w:lang w:val="es-ES_tradnl"/>
        </w:rPr>
        <w:t>E</w:t>
      </w:r>
      <w:r w:rsidR="00C06873">
        <w:rPr>
          <w:rFonts w:ascii="Book Antiqua" w:hAnsi="Book Antiqua" w:cs="Arial"/>
          <w:color w:val="333333"/>
          <w:sz w:val="22"/>
          <w:szCs w:val="22"/>
          <w:lang w:val="es-ES_tradnl"/>
        </w:rPr>
        <w:t>xperiencia</w:t>
      </w:r>
      <w:r>
        <w:rPr>
          <w:rFonts w:ascii="Book Antiqua" w:hAnsi="Book Antiqua" w:cs="Arial"/>
          <w:color w:val="333333"/>
          <w:sz w:val="22"/>
          <w:szCs w:val="22"/>
          <w:lang w:val="es-ES_tradnl"/>
        </w:rPr>
        <w:t xml:space="preserve">: </w:t>
      </w:r>
    </w:p>
    <w:p w:rsidR="00790CDA" w:rsidRDefault="00377426" w:rsidP="00DB49BC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790CDA">
        <w:rPr>
          <w:rFonts w:ascii="Book Antiqua" w:hAnsi="Book Antiqua" w:cs="Tahoma"/>
          <w:sz w:val="22"/>
          <w:szCs w:val="22"/>
          <w:lang w:val="es-ES_tradnl"/>
        </w:rPr>
        <w:t xml:space="preserve">Al menos seis meses prestando servicios de apoyo administrativo en diseño gráfico y </w:t>
      </w:r>
      <w:r w:rsidR="00790CDA" w:rsidRPr="00DB49BC">
        <w:rPr>
          <w:rFonts w:ascii="Book Antiqua" w:hAnsi="Book Antiqua" w:cs="Tahoma"/>
          <w:sz w:val="22"/>
          <w:szCs w:val="22"/>
          <w:lang w:val="es-ES_tradnl"/>
        </w:rPr>
        <w:t>publicaciones</w:t>
      </w:r>
      <w:r w:rsidRPr="00DB49BC">
        <w:rPr>
          <w:rFonts w:ascii="Book Antiqua" w:hAnsi="Book Antiqua" w:cs="Tahoma"/>
          <w:sz w:val="22"/>
          <w:szCs w:val="22"/>
          <w:lang w:val="es-ES_tradnl"/>
        </w:rPr>
        <w:t>,</w:t>
      </w:r>
      <w:r w:rsidRPr="00790CDA">
        <w:rPr>
          <w:rFonts w:ascii="Book Antiqua" w:hAnsi="Book Antiqua" w:cs="Tahoma"/>
          <w:sz w:val="22"/>
          <w:szCs w:val="22"/>
          <w:lang w:val="es-ES_tradnl"/>
        </w:rPr>
        <w:t xml:space="preserve"> edición de video y fotografía;</w:t>
      </w:r>
    </w:p>
    <w:p w:rsidR="00735F76" w:rsidRPr="00482C15" w:rsidRDefault="00E72858" w:rsidP="00DB49BC">
      <w:pPr>
        <w:pStyle w:val="ListParagraph"/>
        <w:numPr>
          <w:ilvl w:val="0"/>
          <w:numId w:val="31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>
        <w:rPr>
          <w:rFonts w:ascii="Book Antiqua" w:hAnsi="Book Antiqua" w:cs="Arial"/>
          <w:sz w:val="22"/>
          <w:szCs w:val="22"/>
          <w:lang w:val="es-ES_tradnl"/>
        </w:rPr>
        <w:t>U</w:t>
      </w:r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so de un rango de canales de redes sociales dentro del contexto profesional</w:t>
      </w:r>
      <w:r w:rsidR="008C6470" w:rsidRPr="00482C15">
        <w:rPr>
          <w:rFonts w:ascii="Book Antiqua" w:hAnsi="Book Antiqua" w:cs="Arial"/>
          <w:sz w:val="22"/>
          <w:szCs w:val="22"/>
          <w:lang w:val="es-ES_tradnl"/>
        </w:rPr>
        <w:t>;</w:t>
      </w:r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 xml:space="preserve"> </w:t>
      </w:r>
    </w:p>
    <w:p w:rsidR="005F1533" w:rsidRPr="00482C15" w:rsidRDefault="00E72858" w:rsidP="00482C15">
      <w:pPr>
        <w:pStyle w:val="ListParagraph"/>
        <w:numPr>
          <w:ilvl w:val="0"/>
          <w:numId w:val="26"/>
        </w:numPr>
        <w:spacing w:after="200" w:line="360" w:lineRule="auto"/>
        <w:contextualSpacing w:val="0"/>
        <w:jc w:val="both"/>
        <w:rPr>
          <w:rFonts w:ascii="Book Antiqua" w:hAnsi="Book Antiqua" w:cs="Arial"/>
          <w:sz w:val="22"/>
          <w:szCs w:val="22"/>
          <w:lang w:val="es-ES_tradnl"/>
        </w:rPr>
      </w:pPr>
      <w:r>
        <w:rPr>
          <w:rFonts w:ascii="Book Antiqua" w:hAnsi="Book Antiqua" w:cs="Arial"/>
          <w:sz w:val="22"/>
          <w:szCs w:val="22"/>
          <w:lang w:val="es-ES_tradnl"/>
        </w:rPr>
        <w:t>U</w:t>
      </w:r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 xml:space="preserve">so de Adobe </w:t>
      </w:r>
      <w:proofErr w:type="spellStart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Design</w:t>
      </w:r>
      <w:proofErr w:type="spellEnd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 xml:space="preserve"> Suite (</w:t>
      </w:r>
      <w:proofErr w:type="spellStart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Premiere</w:t>
      </w:r>
      <w:proofErr w:type="spellEnd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 xml:space="preserve"> Pro, </w:t>
      </w:r>
      <w:proofErr w:type="spellStart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Illustrator</w:t>
      </w:r>
      <w:proofErr w:type="spellEnd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 xml:space="preserve">, </w:t>
      </w:r>
      <w:proofErr w:type="spellStart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Photoshop</w:t>
      </w:r>
      <w:proofErr w:type="spellEnd"/>
      <w:r w:rsidR="00735F76" w:rsidRPr="00482C15">
        <w:rPr>
          <w:rFonts w:ascii="Book Antiqua" w:hAnsi="Book Antiqua" w:cs="Arial"/>
          <w:sz w:val="22"/>
          <w:szCs w:val="22"/>
          <w:lang w:val="es-ES_tradnl"/>
        </w:rPr>
        <w:t>.)</w:t>
      </w:r>
      <w:r w:rsidR="008C6470" w:rsidRPr="00482C15">
        <w:rPr>
          <w:rFonts w:ascii="Book Antiqua" w:hAnsi="Book Antiqua" w:cs="Arial"/>
          <w:sz w:val="22"/>
          <w:szCs w:val="22"/>
          <w:lang w:val="es-ES_tradnl"/>
        </w:rPr>
        <w:t>;</w:t>
      </w:r>
      <w:r w:rsidR="00482C15">
        <w:rPr>
          <w:rFonts w:ascii="Book Antiqua" w:hAnsi="Book Antiqua" w:cs="Arial"/>
          <w:sz w:val="22"/>
          <w:szCs w:val="22"/>
          <w:lang w:val="es-ES_tradnl"/>
        </w:rPr>
        <w:t xml:space="preserve"> y</w:t>
      </w:r>
    </w:p>
    <w:p w:rsidR="0029247F" w:rsidRPr="00482C15" w:rsidRDefault="00E72858" w:rsidP="00482C15">
      <w:pPr>
        <w:pStyle w:val="ListParagraph"/>
        <w:numPr>
          <w:ilvl w:val="0"/>
          <w:numId w:val="26"/>
        </w:numPr>
        <w:spacing w:after="200"/>
        <w:contextualSpacing w:val="0"/>
        <w:jc w:val="both"/>
        <w:rPr>
          <w:rFonts w:ascii="Book Antiqua" w:hAnsi="Book Antiqua" w:cs="Arial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>Trabajo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en una organización internacional o regional </w:t>
      </w:r>
      <w:r w:rsidR="00A6685E" w:rsidRPr="00482C15">
        <w:rPr>
          <w:rFonts w:ascii="Book Antiqua" w:hAnsi="Book Antiqua" w:cs="Tahoma"/>
          <w:sz w:val="22"/>
          <w:szCs w:val="22"/>
          <w:lang w:val="es-ES"/>
        </w:rPr>
        <w:t>será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considerad</w:t>
      </w:r>
      <w:r>
        <w:rPr>
          <w:rFonts w:ascii="Book Antiqua" w:hAnsi="Book Antiqua" w:cs="Tahoma"/>
          <w:sz w:val="22"/>
          <w:szCs w:val="22"/>
          <w:lang w:val="es-ES"/>
        </w:rPr>
        <w:t>o</w:t>
      </w:r>
      <w:r w:rsidR="004E13C8" w:rsidRPr="00482C15">
        <w:rPr>
          <w:rFonts w:ascii="Book Antiqua" w:hAnsi="Book Antiqua" w:cs="Tahoma"/>
          <w:sz w:val="22"/>
          <w:szCs w:val="22"/>
          <w:lang w:val="es-ES"/>
        </w:rPr>
        <w:t xml:space="preserve"> como una ventaja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>;</w:t>
      </w:r>
    </w:p>
    <w:p w:rsidR="005E1930" w:rsidRPr="00482C15" w:rsidRDefault="005E1930" w:rsidP="005E1930">
      <w:pPr>
        <w:pStyle w:val="NoSpacing"/>
        <w:rPr>
          <w:lang w:val="es-ES"/>
        </w:rPr>
      </w:pPr>
    </w:p>
    <w:p w:rsidR="006A2DB8" w:rsidRPr="00482C15" w:rsidRDefault="00C01140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CONOCIMIENTO Y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 xml:space="preserve"> COMPETENCI</w:t>
      </w: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A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S:</w:t>
      </w:r>
    </w:p>
    <w:p w:rsidR="00637E8C" w:rsidRPr="00482C15" w:rsidRDefault="00637E8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/>
          <w:sz w:val="22"/>
          <w:szCs w:val="22"/>
          <w:lang w:val="es-ES"/>
        </w:rPr>
      </w:pPr>
      <w:r w:rsidRPr="00482C15">
        <w:rPr>
          <w:rFonts w:ascii="Book Antiqua" w:hAnsi="Book Antiqua"/>
          <w:sz w:val="22"/>
          <w:szCs w:val="22"/>
          <w:lang w:val="es-ES"/>
        </w:rPr>
        <w:t>Capacidades excelentes, tanto orales como escritas, en dos (2) de los idiomas oficiales de la Asociación;</w:t>
      </w:r>
    </w:p>
    <w:p w:rsidR="00637E8C" w:rsidRPr="00482C15" w:rsidRDefault="00E72858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>
        <w:rPr>
          <w:rFonts w:ascii="Book Antiqua" w:hAnsi="Book Antiqua" w:cs="Tahoma"/>
          <w:sz w:val="22"/>
          <w:szCs w:val="22"/>
          <w:lang w:val="es-ES_tradnl"/>
        </w:rPr>
        <w:t>Habilidades interpersonales sól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idas</w:t>
      </w:r>
      <w:r>
        <w:rPr>
          <w:rFonts w:ascii="Book Antiqua" w:hAnsi="Book Antiqua" w:cs="Tahoma"/>
          <w:sz w:val="22"/>
          <w:szCs w:val="22"/>
          <w:lang w:val="es-ES_tradnl"/>
        </w:rPr>
        <w:t>;</w:t>
      </w:r>
      <w:r w:rsidR="00637E8C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735F76" w:rsidRPr="00482C15" w:rsidRDefault="00E2367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Excelente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E72858">
        <w:rPr>
          <w:rFonts w:ascii="Book Antiqua" w:hAnsi="Book Antiqua" w:cs="Tahoma"/>
          <w:sz w:val="22"/>
          <w:szCs w:val="22"/>
          <w:lang w:val="es-ES_tradnl"/>
        </w:rPr>
        <w:t xml:space="preserve">conocimiento </w:t>
      </w:r>
      <w:r w:rsidR="00E72858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de Adobe </w:t>
      </w:r>
      <w:proofErr w:type="spellStart"/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>Creative</w:t>
      </w:r>
      <w:proofErr w:type="spellEnd"/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 Suite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637E8C" w:rsidRPr="00482C15" w:rsidRDefault="00637E8C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Capacidad para trabajar bajo presión en un ambiente multicultural; </w:t>
      </w:r>
    </w:p>
    <w:p w:rsidR="00637E8C" w:rsidRPr="00482C15" w:rsidRDefault="00637E8C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Aptitudes excelentes para la organización, planificación y gestión del tiempo; </w:t>
      </w:r>
    </w:p>
    <w:p w:rsidR="00637E8C" w:rsidRPr="00482C15" w:rsidRDefault="00637E8C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Profesionalismo;</w:t>
      </w:r>
    </w:p>
    <w:p w:rsidR="00637E8C" w:rsidRPr="00482C15" w:rsidRDefault="001A3475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Meticuloso</w:t>
      </w:r>
      <w:r w:rsidR="00F22FAE">
        <w:rPr>
          <w:rFonts w:ascii="Book Antiqua" w:hAnsi="Book Antiqua" w:cs="Tahoma"/>
          <w:sz w:val="22"/>
          <w:szCs w:val="22"/>
          <w:lang w:val="es-ES"/>
        </w:rPr>
        <w:t>;</w:t>
      </w:r>
    </w:p>
    <w:p w:rsidR="00637E8C" w:rsidRPr="00482C15" w:rsidRDefault="00E72858" w:rsidP="00482C15">
      <w:pPr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>
        <w:rPr>
          <w:rFonts w:ascii="Book Antiqua" w:hAnsi="Book Antiqua" w:cs="Tahoma"/>
          <w:sz w:val="22"/>
          <w:szCs w:val="22"/>
          <w:lang w:val="es-ES"/>
        </w:rPr>
        <w:t xml:space="preserve">Habilidad para 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>trabajar de independiente</w:t>
      </w:r>
      <w:r>
        <w:rPr>
          <w:rFonts w:ascii="Book Antiqua" w:hAnsi="Book Antiqua" w:cs="Tahoma"/>
          <w:sz w:val="22"/>
          <w:szCs w:val="22"/>
          <w:lang w:val="es-ES"/>
        </w:rPr>
        <w:t>mente</w:t>
      </w:r>
      <w:r w:rsidR="00F22FAE">
        <w:rPr>
          <w:rFonts w:ascii="Book Antiqua" w:hAnsi="Book Antiqua" w:cs="Tahoma"/>
          <w:sz w:val="22"/>
          <w:szCs w:val="22"/>
          <w:lang w:val="es-ES"/>
        </w:rPr>
        <w:t>;</w:t>
      </w:r>
    </w:p>
    <w:p w:rsidR="00637E8C" w:rsidRPr="00482C15" w:rsidRDefault="00F110D3" w:rsidP="00482C15">
      <w:pPr>
        <w:numPr>
          <w:ilvl w:val="0"/>
          <w:numId w:val="2"/>
        </w:numPr>
        <w:spacing w:after="200"/>
        <w:ind w:left="714" w:hanging="357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 xml:space="preserve">Habilidad 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>para trabajar en</w:t>
      </w:r>
      <w:r w:rsidRPr="00482C15">
        <w:rPr>
          <w:rFonts w:ascii="Book Antiqua" w:hAnsi="Book Antiqua" w:cs="Tahoma"/>
          <w:sz w:val="22"/>
          <w:szCs w:val="22"/>
          <w:lang w:val="es-ES"/>
        </w:rPr>
        <w:t xml:space="preserve"> equipo y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 colabora</w:t>
      </w:r>
      <w:r w:rsidRPr="00482C15">
        <w:rPr>
          <w:rFonts w:ascii="Book Antiqua" w:hAnsi="Book Antiqua" w:cs="Tahoma"/>
          <w:sz w:val="22"/>
          <w:szCs w:val="22"/>
          <w:lang w:val="es-ES"/>
        </w:rPr>
        <w:t>r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 con </w:t>
      </w:r>
      <w:r w:rsidRPr="00482C15">
        <w:rPr>
          <w:rFonts w:ascii="Book Antiqua" w:hAnsi="Book Antiqua" w:cs="Tahoma"/>
          <w:sz w:val="22"/>
          <w:szCs w:val="22"/>
          <w:lang w:val="es-ES"/>
        </w:rPr>
        <w:t>otros</w:t>
      </w:r>
      <w:r w:rsidR="00637E8C" w:rsidRPr="00482C15">
        <w:rPr>
          <w:rFonts w:ascii="Book Antiqua" w:hAnsi="Book Antiqua" w:cs="Tahoma"/>
          <w:sz w:val="22"/>
          <w:szCs w:val="22"/>
          <w:lang w:val="es-ES"/>
        </w:rPr>
        <w:t xml:space="preserve">;  </w:t>
      </w:r>
      <w:bookmarkStart w:id="0" w:name="_GoBack"/>
      <w:bookmarkEnd w:id="0"/>
    </w:p>
    <w:p w:rsidR="00637E8C" w:rsidRPr="00482C15" w:rsidRDefault="00637E8C" w:rsidP="00482C15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contextualSpacing w:val="0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Buen conocimiento de la Suite Ofimática de Microsoft</w:t>
      </w:r>
      <w:r w:rsidR="00F22FAE">
        <w:rPr>
          <w:rFonts w:ascii="Book Antiqua" w:hAnsi="Book Antiqua" w:cs="Tahoma"/>
          <w:sz w:val="22"/>
          <w:szCs w:val="22"/>
          <w:lang w:val="es-ES"/>
        </w:rPr>
        <w:t>.</w:t>
      </w:r>
    </w:p>
    <w:p w:rsidR="00BC0971" w:rsidRPr="00482C15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PAQUETE DE REMUNERACIÓN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593CF5" w:rsidRPr="00482C15" w:rsidRDefault="00641C8B" w:rsidP="00482C15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Arial"/>
          <w:sz w:val="22"/>
          <w:szCs w:val="22"/>
          <w:lang w:val="es-ES_tradnl"/>
        </w:rPr>
        <w:t>Salario M</w:t>
      </w:r>
      <w:r w:rsidR="00C92E81" w:rsidRPr="00482C15">
        <w:rPr>
          <w:rFonts w:ascii="Book Antiqua" w:hAnsi="Book Antiqua" w:cs="Arial"/>
          <w:sz w:val="22"/>
          <w:szCs w:val="22"/>
          <w:lang w:val="es-ES_tradnl"/>
        </w:rPr>
        <w:t>ensual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 xml:space="preserve"> de US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$</w:t>
      </w:r>
      <w:r w:rsidR="00640CF9" w:rsidRPr="00482C15">
        <w:rPr>
          <w:rFonts w:ascii="Book Antiqua" w:hAnsi="Book Antiqua" w:cs="Arial"/>
          <w:sz w:val="22"/>
          <w:szCs w:val="22"/>
          <w:lang w:val="es-ES_tradnl"/>
        </w:rPr>
        <w:t>1</w:t>
      </w:r>
      <w:r w:rsidR="00734554" w:rsidRPr="00482C15">
        <w:rPr>
          <w:rFonts w:ascii="Book Antiqua" w:hAnsi="Book Antiqua" w:cs="Arial"/>
          <w:sz w:val="22"/>
          <w:szCs w:val="22"/>
          <w:lang w:val="es-ES_tradnl"/>
        </w:rPr>
        <w:t>,</w:t>
      </w:r>
      <w:r w:rsidR="00640CF9" w:rsidRPr="00482C15">
        <w:rPr>
          <w:rFonts w:ascii="Book Antiqua" w:hAnsi="Book Antiqua" w:cs="Arial"/>
          <w:sz w:val="22"/>
          <w:szCs w:val="22"/>
          <w:lang w:val="es-ES_tradnl"/>
        </w:rPr>
        <w:t>206.32</w:t>
      </w:r>
      <w:r w:rsidR="00593CF5" w:rsidRPr="00482C15">
        <w:rPr>
          <w:rFonts w:ascii="Book Antiqua" w:hAnsi="Book Antiqua" w:cs="Arial"/>
          <w:color w:val="FF0000"/>
          <w:sz w:val="22"/>
          <w:szCs w:val="22"/>
          <w:lang w:val="es-ES_tradnl"/>
        </w:rPr>
        <w:t xml:space="preserve"> 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(</w:t>
      </w:r>
      <w:r w:rsidR="00C92E81" w:rsidRPr="00482C15">
        <w:rPr>
          <w:rFonts w:ascii="Book Antiqua" w:hAnsi="Book Antiqua" w:cs="Arial"/>
          <w:sz w:val="22"/>
          <w:szCs w:val="22"/>
          <w:lang w:val="es-ES_tradnl"/>
        </w:rPr>
        <w:t>exento de impuestos</w:t>
      </w:r>
      <w:r w:rsidR="00593CF5" w:rsidRPr="00482C15">
        <w:rPr>
          <w:rFonts w:ascii="Book Antiqua" w:hAnsi="Book Antiqua" w:cs="Arial"/>
          <w:sz w:val="22"/>
          <w:szCs w:val="22"/>
          <w:lang w:val="es-ES_tradnl"/>
        </w:rPr>
        <w:t>)</w:t>
      </w:r>
      <w:r w:rsidRPr="00482C15">
        <w:rPr>
          <w:rFonts w:ascii="Book Antiqua" w:hAnsi="Book Antiqua" w:cs="Arial"/>
          <w:sz w:val="22"/>
          <w:szCs w:val="22"/>
          <w:lang w:val="es-ES_tradnl"/>
        </w:rPr>
        <w:t>;</w:t>
      </w:r>
    </w:p>
    <w:p w:rsidR="006A2DB8" w:rsidRPr="00482C15" w:rsidRDefault="00641C8B" w:rsidP="00482C15">
      <w:pPr>
        <w:pStyle w:val="ListParagraph"/>
        <w:numPr>
          <w:ilvl w:val="0"/>
          <w:numId w:val="27"/>
        </w:numPr>
        <w:spacing w:after="200"/>
        <w:contextualSpacing w:val="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Plan de </w:t>
      </w:r>
      <w:r w:rsidR="00C92E81" w:rsidRPr="00482C15">
        <w:rPr>
          <w:rFonts w:ascii="Book Antiqua" w:hAnsi="Book Antiqua" w:cs="Tahoma"/>
          <w:sz w:val="22"/>
          <w:szCs w:val="22"/>
          <w:lang w:val="es-ES_tradnl"/>
        </w:rPr>
        <w:t xml:space="preserve">Seguro Médico </w:t>
      </w:r>
      <w:r w:rsidR="00593CF5" w:rsidRPr="00482C15">
        <w:rPr>
          <w:rFonts w:ascii="Book Antiqua" w:hAnsi="Book Antiqua" w:cs="Tahoma"/>
          <w:sz w:val="22"/>
          <w:szCs w:val="22"/>
          <w:lang w:val="es-ES_tradnl"/>
        </w:rPr>
        <w:t>Gr</w:t>
      </w:r>
      <w:r w:rsidR="00C92E81" w:rsidRPr="00482C15">
        <w:rPr>
          <w:rFonts w:ascii="Book Antiqua" w:hAnsi="Book Antiqua" w:cs="Tahoma"/>
          <w:sz w:val="22"/>
          <w:szCs w:val="22"/>
          <w:lang w:val="es-ES_tradnl"/>
        </w:rPr>
        <w:t>upal.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D60977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C06873" w:rsidRPr="00482C15" w:rsidRDefault="00C06873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es-ES_tradnl" w:eastAsia="en-TT"/>
        </w:rPr>
      </w:pPr>
    </w:p>
    <w:p w:rsidR="006A2DB8" w:rsidRPr="00482C15" w:rsidRDefault="00C92E81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b/>
          <w:sz w:val="22"/>
          <w:szCs w:val="22"/>
          <w:lang w:val="es-ES_tradnl" w:eastAsia="en-TT"/>
        </w:rPr>
        <w:lastRenderedPageBreak/>
        <w:t>EVALUACIÓN</w:t>
      </w:r>
      <w:r w:rsidR="006A2DB8" w:rsidRPr="00482C15">
        <w:rPr>
          <w:rFonts w:ascii="Book Antiqua" w:hAnsi="Book Antiqua"/>
          <w:sz w:val="22"/>
          <w:szCs w:val="22"/>
          <w:lang w:val="es-ES_tradnl" w:eastAsia="en-TT"/>
        </w:rPr>
        <w:t>:</w:t>
      </w:r>
    </w:p>
    <w:p w:rsidR="006A2DB8" w:rsidRPr="00482C15" w:rsidRDefault="006A2DB8" w:rsidP="006A2DB8">
      <w:pPr>
        <w:shd w:val="clear" w:color="auto" w:fill="FFFFFF"/>
        <w:rPr>
          <w:rFonts w:ascii="Book Antiqua" w:hAnsi="Book Antiqua"/>
          <w:sz w:val="22"/>
          <w:szCs w:val="22"/>
          <w:lang w:val="es-ES_tradnl" w:eastAsia="en-TT"/>
        </w:rPr>
      </w:pPr>
    </w:p>
    <w:p w:rsidR="005F1533" w:rsidRPr="00482C15" w:rsidRDefault="00C92E81" w:rsidP="00482C15">
      <w:pPr>
        <w:shd w:val="clear" w:color="auto" w:fill="FFFFFF"/>
        <w:spacing w:after="195"/>
        <w:jc w:val="both"/>
        <w:rPr>
          <w:rFonts w:ascii="Book Antiqua" w:hAnsi="Book Antiqua"/>
          <w:sz w:val="22"/>
          <w:szCs w:val="22"/>
          <w:lang w:val="es-ES_tradnl" w:eastAsia="en-TT"/>
        </w:rPr>
      </w:pP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La evaluación de los 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>candidat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>o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 xml:space="preserve">s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calificados para este puesto </w:t>
      </w:r>
      <w:r w:rsidR="00BC0971" w:rsidRPr="00482C15">
        <w:rPr>
          <w:rFonts w:ascii="Book Antiqua" w:hAnsi="Book Antiqua"/>
          <w:sz w:val="22"/>
          <w:szCs w:val="22"/>
          <w:lang w:val="es-ES_tradnl" w:eastAsia="en-TT"/>
        </w:rPr>
        <w:t>inclu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irá una Entrevista </w:t>
      </w:r>
      <w:r w:rsidR="003A027E" w:rsidRPr="00482C15">
        <w:rPr>
          <w:rFonts w:ascii="Book Antiqua" w:hAnsi="Book Antiqua"/>
          <w:sz w:val="22"/>
          <w:szCs w:val="22"/>
          <w:lang w:val="es-GT" w:eastAsia="en-TT"/>
        </w:rPr>
        <w:t xml:space="preserve">basada en Competencias, </w:t>
      </w:r>
      <w:r w:rsidRPr="00482C15">
        <w:rPr>
          <w:rFonts w:ascii="Book Antiqua" w:hAnsi="Book Antiqua"/>
          <w:sz w:val="22"/>
          <w:szCs w:val="22"/>
          <w:lang w:val="es-ES_tradnl" w:eastAsia="en-TT"/>
        </w:rPr>
        <w:t xml:space="preserve"> </w:t>
      </w:r>
      <w:r w:rsidR="003A027E" w:rsidRPr="00482C15">
        <w:rPr>
          <w:rFonts w:ascii="Book Antiqua" w:hAnsi="Book Antiqua"/>
          <w:sz w:val="22"/>
          <w:szCs w:val="22"/>
          <w:lang w:val="es-GT" w:eastAsia="en-TT"/>
        </w:rPr>
        <w:t xml:space="preserve">Evaluación de dominio de idioma </w:t>
      </w:r>
      <w:r w:rsidR="00735F76" w:rsidRPr="00482C15">
        <w:rPr>
          <w:rFonts w:ascii="Book Antiqua" w:hAnsi="Book Antiqua"/>
          <w:sz w:val="22"/>
          <w:szCs w:val="22"/>
          <w:lang w:val="es-ES_tradnl" w:eastAsia="en-TT"/>
        </w:rPr>
        <w:t>y un Ejercicio de Evaluación.</w:t>
      </w:r>
    </w:p>
    <w:p w:rsidR="005F1533" w:rsidRPr="00482C15" w:rsidRDefault="005F1533" w:rsidP="005F1533">
      <w:pPr>
        <w:rPr>
          <w:lang w:val="es-ES_tradnl" w:eastAsia="en-TT"/>
        </w:rPr>
      </w:pP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PROCEDIMIENTOS PARA PRESENTAR LA SOLICITUD</w:t>
      </w:r>
      <w:r w:rsidR="006A2DB8" w:rsidRPr="00482C15">
        <w:rPr>
          <w:rFonts w:ascii="Book Antiqua" w:hAnsi="Book Antiqua" w:cs="Tahoma"/>
          <w:b/>
          <w:bCs/>
          <w:sz w:val="22"/>
          <w:szCs w:val="22"/>
          <w:lang w:val="es-ES_tradnl"/>
        </w:rPr>
        <w:t>:</w:t>
      </w:r>
    </w:p>
    <w:p w:rsidR="006A2DB8" w:rsidRPr="00482C15" w:rsidRDefault="00C92E81" w:rsidP="006A2DB8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Los c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andidat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os deberán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present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ar los siguientes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document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o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s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su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consideración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:</w:t>
      </w:r>
    </w:p>
    <w:p w:rsidR="009627C4" w:rsidRPr="00482C15" w:rsidRDefault="009627C4" w:rsidP="00482C15">
      <w:pPr>
        <w:pStyle w:val="NoSpacing"/>
        <w:rPr>
          <w:lang w:val="es-ES_tradnl"/>
        </w:rPr>
      </w:pPr>
    </w:p>
    <w:p w:rsidR="006A2DB8" w:rsidRPr="00482C15" w:rsidRDefault="00C92E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Currí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culum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V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itae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completo</w:t>
      </w:r>
      <w:r w:rsidR="009627C4"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9627C4" w:rsidRPr="00482C15" w:rsidRDefault="009627C4" w:rsidP="009627C4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Título</w:t>
      </w:r>
      <w:r w:rsidRPr="00482C15">
        <w:rPr>
          <w:rFonts w:ascii="Book Antiqua" w:hAnsi="Book Antiqua" w:cs="Tahoma"/>
          <w:sz w:val="22"/>
          <w:szCs w:val="22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GT"/>
        </w:rPr>
        <w:t>universitario;</w:t>
      </w:r>
    </w:p>
    <w:p w:rsidR="006A2DB8" w:rsidRPr="00482C15" w:rsidRDefault="00C92E81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Ce</w:t>
      </w:r>
      <w:r w:rsidR="00735F76" w:rsidRPr="00482C15">
        <w:rPr>
          <w:rFonts w:ascii="Book Antiqua" w:hAnsi="Book Antiqua" w:cs="Tahoma"/>
          <w:sz w:val="22"/>
          <w:szCs w:val="22"/>
          <w:lang w:val="es-ES_tradnl"/>
        </w:rPr>
        <w:t xml:space="preserve">rtificados de Competencia </w:t>
      </w:r>
      <w:r w:rsidR="00C0735E" w:rsidRPr="00482C15">
        <w:rPr>
          <w:rFonts w:ascii="Book Antiqua" w:hAnsi="Book Antiqua" w:cs="Tahoma"/>
          <w:sz w:val="22"/>
          <w:szCs w:val="22"/>
          <w:lang w:val="es-ES_tradnl"/>
        </w:rPr>
        <w:t>Lingüística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(</w:t>
      </w:r>
      <w:r w:rsidR="009627C4" w:rsidRPr="00482C15">
        <w:rPr>
          <w:rFonts w:ascii="Book Antiqua" w:hAnsi="Book Antiqua" w:cs="Tahoma"/>
          <w:sz w:val="22"/>
          <w:szCs w:val="22"/>
          <w:lang w:val="es-GT"/>
        </w:rPr>
        <w:t>no de la lengua materna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>)</w:t>
      </w:r>
      <w:r w:rsidR="00C0735E"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9627C4" w:rsidRPr="00482C15" w:rsidRDefault="009627C4" w:rsidP="006A2DB8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Nombre de tres referencias e información de contacto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;</w:t>
      </w:r>
    </w:p>
    <w:p w:rsidR="00C0735E" w:rsidRPr="00DB49BC" w:rsidRDefault="00C0735E" w:rsidP="00DB49BC">
      <w:pPr>
        <w:numPr>
          <w:ilvl w:val="0"/>
          <w:numId w:val="4"/>
        </w:numPr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DB49BC">
        <w:rPr>
          <w:rFonts w:ascii="Book Antiqua" w:hAnsi="Book Antiqua" w:cs="Tahoma"/>
          <w:sz w:val="22"/>
          <w:szCs w:val="22"/>
          <w:lang w:val="es-ES_tradnl"/>
        </w:rPr>
        <w:t>Un Port</w:t>
      </w:r>
      <w:r w:rsidR="00E72858" w:rsidRPr="00DB49BC">
        <w:rPr>
          <w:rFonts w:ascii="Book Antiqua" w:hAnsi="Book Antiqua" w:cs="Tahoma"/>
          <w:sz w:val="22"/>
          <w:szCs w:val="22"/>
          <w:lang w:val="es-ES_tradnl"/>
        </w:rPr>
        <w:t>a</w:t>
      </w:r>
      <w:r w:rsidRPr="00DB49BC">
        <w:rPr>
          <w:rFonts w:ascii="Book Antiqua" w:hAnsi="Book Antiqua" w:cs="Tahoma"/>
          <w:sz w:val="22"/>
          <w:szCs w:val="22"/>
          <w:lang w:val="es-ES_tradnl"/>
        </w:rPr>
        <w:t xml:space="preserve">folio </w:t>
      </w:r>
      <w:r w:rsidR="00790CDA" w:rsidRPr="00DB49BC">
        <w:rPr>
          <w:rFonts w:ascii="Book Antiqua" w:hAnsi="Book Antiqua" w:cs="Tahoma"/>
          <w:sz w:val="22"/>
          <w:szCs w:val="22"/>
          <w:lang w:val="es-ES_tradnl"/>
        </w:rPr>
        <w:t xml:space="preserve">con cinco muestras </w:t>
      </w:r>
      <w:r w:rsidRPr="00DB49BC">
        <w:rPr>
          <w:rFonts w:ascii="Book Antiqua" w:hAnsi="Book Antiqua" w:cs="Tahoma"/>
          <w:sz w:val="22"/>
          <w:szCs w:val="22"/>
          <w:lang w:val="es-ES_tradnl"/>
        </w:rPr>
        <w:t>de diseño gráfico/edición de video realizado.</w:t>
      </w:r>
      <w:r w:rsidR="00FB40C7" w:rsidRPr="00DB49BC">
        <w:rPr>
          <w:rFonts w:ascii="Book Antiqua" w:hAnsi="Book Antiqua" w:cs="Tahoma"/>
          <w:sz w:val="22"/>
          <w:szCs w:val="22"/>
          <w:lang w:val="es-ES_tradnl"/>
        </w:rPr>
        <w:t xml:space="preserve"> Por favor incluir enlace/link en el correo electrónico de aplicación.</w:t>
      </w:r>
    </w:p>
    <w:p w:rsidR="006A2DB8" w:rsidRPr="00482C15" w:rsidRDefault="006A2DB8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482C15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Los solicitantes deberán completar el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Formulario Resumen del Perfil Profesional del Solicitante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que se incluye con la vacante en el sitio web. De no completar el Formulario Resumen del Perfil Profesional del Solicitante, la solicitud  será  automáticamente descartada.  Se debe usar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o </w:t>
      </w:r>
      <w:r w:rsidRPr="00482C15">
        <w:rPr>
          <w:rFonts w:ascii="Book Antiqua" w:hAnsi="Book Antiqua" w:cs="Tahoma"/>
          <w:color w:val="0070C0"/>
          <w:sz w:val="22"/>
          <w:szCs w:val="22"/>
          <w:lang w:val="es-ES_tradnl"/>
        </w:rPr>
        <w:t xml:space="preserve">Adobe Acrobat Reader DC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para llenar el formulario, no usar ningún otro tipo de programa.</w:t>
      </w:r>
    </w:p>
    <w:p w:rsidR="00C0735E" w:rsidRPr="00482C15" w:rsidRDefault="00C0735E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A974CB" w:rsidRPr="00482C15" w:rsidRDefault="0071004E" w:rsidP="006A2DB8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Las solicitudes deberán dirigirse 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: </w:t>
      </w:r>
    </w:p>
    <w:p w:rsidR="006A2DB8" w:rsidRPr="00482C15" w:rsidRDefault="006A2DB8" w:rsidP="00A974CB">
      <w:pPr>
        <w:pStyle w:val="NoSpacing"/>
        <w:rPr>
          <w:lang w:val="es-ES_tradnl"/>
        </w:rPr>
      </w:pPr>
      <w:r w:rsidRPr="00482C15">
        <w:rPr>
          <w:lang w:val="es-ES_tradnl"/>
        </w:rPr>
        <w:t xml:space="preserve"> 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"/>
        </w:rPr>
      </w:pPr>
      <w:r w:rsidRPr="00482C15">
        <w:rPr>
          <w:rFonts w:ascii="Book Antiqua" w:hAnsi="Book Antiqua" w:cs="Tahoma"/>
          <w:sz w:val="22"/>
          <w:szCs w:val="22"/>
          <w:lang w:val="es-ES"/>
        </w:rPr>
        <w:t>Dr</w:t>
      </w:r>
      <w:r w:rsidR="00C0735E" w:rsidRPr="00482C15">
        <w:rPr>
          <w:rFonts w:ascii="Book Antiqua" w:hAnsi="Book Antiqua" w:cs="Tahoma"/>
          <w:sz w:val="22"/>
          <w:szCs w:val="22"/>
          <w:lang w:val="es-ES"/>
        </w:rPr>
        <w:t>a</w:t>
      </w:r>
      <w:r w:rsidRPr="00482C15">
        <w:rPr>
          <w:rFonts w:ascii="Book Antiqua" w:hAnsi="Book Antiqua" w:cs="Tahoma"/>
          <w:sz w:val="22"/>
          <w:szCs w:val="22"/>
          <w:lang w:val="es-ES"/>
        </w:rPr>
        <w:t>.  June Soomer</w:t>
      </w:r>
    </w:p>
    <w:p w:rsidR="006A2DB8" w:rsidRPr="00482C15" w:rsidRDefault="00C0735E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 xml:space="preserve">Secretaria </w:t>
      </w:r>
      <w:r w:rsidR="006A2DB8" w:rsidRPr="00482C15">
        <w:rPr>
          <w:rFonts w:ascii="Book Antiqua" w:hAnsi="Book Antiqua" w:cs="Tahoma"/>
          <w:sz w:val="22"/>
          <w:szCs w:val="22"/>
          <w:lang w:val="es-GT"/>
        </w:rPr>
        <w:t xml:space="preserve"> General</w:t>
      </w:r>
    </w:p>
    <w:p w:rsidR="006A2DB8" w:rsidRPr="00482C15" w:rsidRDefault="00C0735E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GT"/>
        </w:rPr>
      </w:pPr>
      <w:r w:rsidRPr="00482C15">
        <w:rPr>
          <w:rFonts w:ascii="Book Antiqua" w:hAnsi="Book Antiqua" w:cs="Tahoma"/>
          <w:sz w:val="22"/>
          <w:szCs w:val="22"/>
          <w:lang w:val="es-GT"/>
        </w:rPr>
        <w:t>Asociación de Estados del Caribe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>5-7 Sweet Briar Road, St. Clair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482C15">
        <w:rPr>
          <w:rFonts w:ascii="Book Antiqua" w:hAnsi="Book Antiqua" w:cs="Tahoma"/>
          <w:sz w:val="22"/>
          <w:szCs w:val="22"/>
          <w:lang w:val="en-US"/>
        </w:rPr>
        <w:t xml:space="preserve">PO Box 660, </w:t>
      </w:r>
      <w:smartTag w:uri="urn:schemas-microsoft-com:office:smarttags" w:element="stockticker">
        <w:r w:rsidRPr="00482C15">
          <w:rPr>
            <w:rFonts w:ascii="Book Antiqua" w:hAnsi="Book Antiqua" w:cs="Tahoma"/>
            <w:sz w:val="22"/>
            <w:szCs w:val="22"/>
            <w:lang w:val="en-US"/>
          </w:rPr>
          <w:t>PORT</w:t>
        </w:r>
      </w:smartTag>
      <w:r w:rsidRPr="00482C15">
        <w:rPr>
          <w:rFonts w:ascii="Book Antiqua" w:hAnsi="Book Antiqua" w:cs="Tahoma"/>
          <w:sz w:val="22"/>
          <w:szCs w:val="22"/>
          <w:lang w:val="en-US"/>
        </w:rPr>
        <w:t xml:space="preserve"> OF SPAIN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Tel: 868-622-9575</w:t>
      </w:r>
    </w:p>
    <w:p w:rsidR="006A2DB8" w:rsidRPr="00482C15" w:rsidRDefault="006A2DB8" w:rsidP="00482C15">
      <w:pPr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Fax: 868-622-1653</w:t>
      </w:r>
    </w:p>
    <w:p w:rsidR="008C6470" w:rsidRPr="00482C15" w:rsidRDefault="008C6470" w:rsidP="0029247F">
      <w:pPr>
        <w:spacing w:line="276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6A2DB8" w:rsidRPr="00482C15" w:rsidRDefault="000D4C6A" w:rsidP="006A2DB8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Y </w:t>
      </w:r>
      <w:r w:rsidR="00AB0710" w:rsidRPr="00482C15">
        <w:rPr>
          <w:rFonts w:ascii="Book Antiqua" w:hAnsi="Book Antiqua" w:cs="Tahoma"/>
          <w:sz w:val="22"/>
          <w:szCs w:val="22"/>
          <w:lang w:val="es-ES_tradnl"/>
        </w:rPr>
        <w:t>enviarse por correo electrónico a</w:t>
      </w:r>
      <w:r w:rsidR="006A2DB8" w:rsidRPr="00482C15">
        <w:rPr>
          <w:rFonts w:ascii="Book Antiqua" w:hAnsi="Book Antiqua" w:cs="Tahoma"/>
          <w:sz w:val="22"/>
          <w:szCs w:val="22"/>
          <w:lang w:val="es-ES_tradnl"/>
        </w:rPr>
        <w:t xml:space="preserve">: </w:t>
      </w:r>
      <w:hyperlink r:id="rId6" w:history="1">
        <w:r w:rsidR="006A2DB8" w:rsidRPr="00482C15">
          <w:rPr>
            <w:rStyle w:val="Hyperlink"/>
            <w:rFonts w:ascii="Book Antiqua" w:hAnsi="Book Antiqua" w:cs="Tahoma"/>
            <w:color w:val="auto"/>
            <w:sz w:val="22"/>
            <w:szCs w:val="22"/>
            <w:lang w:val="es-ES_tradnl"/>
          </w:rPr>
          <w:t>hrcontact@acs-aec.org</w:t>
        </w:r>
      </w:hyperlink>
      <w:r w:rsidR="00FB006C" w:rsidRPr="00482C15">
        <w:rPr>
          <w:rStyle w:val="Hyperlink"/>
          <w:rFonts w:ascii="Book Antiqua" w:hAnsi="Book Antiqua" w:cs="Tahoma"/>
          <w:color w:val="auto"/>
          <w:sz w:val="22"/>
          <w:szCs w:val="22"/>
          <w:lang w:val="es-ES_tradnl"/>
        </w:rPr>
        <w:t xml:space="preserve"> </w:t>
      </w:r>
    </w:p>
    <w:p w:rsidR="006A2DB8" w:rsidRPr="00482C15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es-ES_tradnl"/>
        </w:rPr>
      </w:pPr>
    </w:p>
    <w:p w:rsidR="009627C4" w:rsidRPr="00482C15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t>La descripción del puesto de trabajo que se describe esboza la índole y el nivel de las tareas que le serán asignadas en condiciones normales a este puesto. Esta descripción no constituye una lista exhaustiva de dichas tareas. Se podrán asignar deberes adicionales según la necesidad para el eficaz funcionamiento de la Asociación.</w:t>
      </w:r>
    </w:p>
    <w:p w:rsidR="009627C4" w:rsidRPr="00482C15" w:rsidRDefault="009627C4" w:rsidP="009627C4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C06873" w:rsidRDefault="009627C4" w:rsidP="00482C15">
      <w:pPr>
        <w:ind w:left="360"/>
        <w:jc w:val="both"/>
        <w:rPr>
          <w:rFonts w:ascii="Book Antiqua" w:hAnsi="Book Antiqua" w:cs="Tahoma"/>
          <w:b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Solo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se aceptarán las </w:t>
      </w:r>
      <w:r w:rsidR="00FB40C7">
        <w:rPr>
          <w:rFonts w:ascii="Book Antiqua" w:hAnsi="Book Antiqua" w:cs="Tahoma"/>
          <w:b/>
          <w:sz w:val="22"/>
          <w:szCs w:val="22"/>
          <w:lang w:val="es-ES_tradnl"/>
        </w:rPr>
        <w:t>aplicaciones</w:t>
      </w:r>
      <w:r w:rsidR="00FB40C7"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recibidas por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b/>
          <w:sz w:val="22"/>
          <w:szCs w:val="22"/>
          <w:u w:val="single"/>
          <w:lang w:val="es-ES_tradnl"/>
        </w:rPr>
        <w:t>correo electrónico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 xml:space="preserve">. 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 xml:space="preserve">El tamaño del </w:t>
      </w:r>
      <w:r w:rsidR="00C06873">
        <w:rPr>
          <w:rFonts w:ascii="Book Antiqua" w:hAnsi="Book Antiqua" w:cs="Tahoma"/>
          <w:b/>
          <w:sz w:val="22"/>
          <w:szCs w:val="22"/>
          <w:lang w:val="es-ES_tradnl"/>
        </w:rPr>
        <w:t xml:space="preserve">mensaje </w:t>
      </w:r>
      <w:r w:rsidRPr="00482C15">
        <w:rPr>
          <w:rFonts w:ascii="Book Antiqua" w:hAnsi="Book Antiqua" w:cs="Tahoma"/>
          <w:b/>
          <w:sz w:val="22"/>
          <w:szCs w:val="22"/>
          <w:lang w:val="es-ES_tradnl"/>
        </w:rPr>
        <w:t>no debe exceder 5 MB.</w:t>
      </w:r>
      <w:r w:rsidR="00C06873">
        <w:rPr>
          <w:rFonts w:ascii="Book Antiqua" w:hAnsi="Book Antiqua" w:cs="Tahoma"/>
          <w:b/>
          <w:sz w:val="22"/>
          <w:szCs w:val="22"/>
          <w:lang w:val="es-ES_tradnl"/>
        </w:rPr>
        <w:t xml:space="preserve"> </w:t>
      </w:r>
    </w:p>
    <w:p w:rsidR="009627C4" w:rsidRPr="00482C15" w:rsidRDefault="009627C4" w:rsidP="009627C4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</w:p>
    <w:p w:rsidR="009627C4" w:rsidRPr="004343B4" w:rsidRDefault="009627C4" w:rsidP="00482C15">
      <w:pPr>
        <w:ind w:left="360"/>
        <w:jc w:val="both"/>
        <w:rPr>
          <w:rFonts w:ascii="Book Antiqua" w:hAnsi="Book Antiqua" w:cs="Tahoma"/>
          <w:sz w:val="22"/>
          <w:szCs w:val="22"/>
          <w:lang w:val="es-ES_tradnl"/>
        </w:rPr>
      </w:pPr>
      <w:r w:rsidRPr="00482C15">
        <w:rPr>
          <w:rFonts w:ascii="Book Antiqua" w:hAnsi="Book Antiqua" w:cs="Tahoma"/>
          <w:sz w:val="22"/>
          <w:szCs w:val="22"/>
          <w:lang w:val="es-ES_tradnl"/>
        </w:rPr>
        <w:lastRenderedPageBreak/>
        <w:t xml:space="preserve">Debido al elevado volumen de  </w:t>
      </w:r>
      <w:r w:rsidR="00FB40C7">
        <w:rPr>
          <w:rFonts w:ascii="Book Antiqua" w:hAnsi="Book Antiqua" w:cs="Tahoma"/>
          <w:sz w:val="22"/>
          <w:szCs w:val="22"/>
          <w:lang w:val="es-ES_tradnl"/>
        </w:rPr>
        <w:t>aplicaciones</w:t>
      </w:r>
      <w:r w:rsidR="00FB40C7" w:rsidRPr="00482C15">
        <w:rPr>
          <w:rFonts w:ascii="Book Antiqua" w:hAnsi="Book Antiqua" w:cs="Tahoma"/>
          <w:sz w:val="22"/>
          <w:szCs w:val="22"/>
          <w:lang w:val="es-ES_tradnl"/>
        </w:rPr>
        <w:t xml:space="preserve"> </w:t>
      </w:r>
      <w:r w:rsidRPr="00482C15">
        <w:rPr>
          <w:rFonts w:ascii="Book Antiqua" w:hAnsi="Book Antiqua" w:cs="Tahoma"/>
          <w:sz w:val="22"/>
          <w:szCs w:val="22"/>
          <w:lang w:val="es-ES_tradnl"/>
        </w:rPr>
        <w:t>recibidas, solo los candidatos preseleccionados serán contactados para una entrevista. De igual forma, estos candidatos serán informados del resultado final del proceso de selección.</w:t>
      </w:r>
      <w:r w:rsidRPr="004343B4">
        <w:rPr>
          <w:rFonts w:ascii="Book Antiqua" w:hAnsi="Book Antiqua" w:cs="Tahoma"/>
          <w:sz w:val="22"/>
          <w:szCs w:val="22"/>
          <w:lang w:val="es-ES_tradnl"/>
        </w:rPr>
        <w:t xml:space="preserve"> </w:t>
      </w:r>
    </w:p>
    <w:p w:rsidR="000008C1" w:rsidRPr="009E5ECA" w:rsidRDefault="000008C1" w:rsidP="00F05A5B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es-ES_tradnl"/>
        </w:rPr>
      </w:pPr>
    </w:p>
    <w:sectPr w:rsidR="000008C1" w:rsidRPr="009E5E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34C37"/>
    <w:multiLevelType w:val="hybridMultilevel"/>
    <w:tmpl w:val="5962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1C31"/>
    <w:multiLevelType w:val="hybridMultilevel"/>
    <w:tmpl w:val="3712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77825"/>
    <w:multiLevelType w:val="hybridMultilevel"/>
    <w:tmpl w:val="030AEFAC"/>
    <w:lvl w:ilvl="0" w:tplc="BFB2B1CA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654F1"/>
    <w:multiLevelType w:val="hybridMultilevel"/>
    <w:tmpl w:val="DC8439E2"/>
    <w:lvl w:ilvl="0" w:tplc="E7567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54E39"/>
    <w:multiLevelType w:val="hybridMultilevel"/>
    <w:tmpl w:val="E086EE7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7"/>
  </w:num>
  <w:num w:numId="5">
    <w:abstractNumId w:val="21"/>
  </w:num>
  <w:num w:numId="6">
    <w:abstractNumId w:val="10"/>
  </w:num>
  <w:num w:numId="7">
    <w:abstractNumId w:val="28"/>
  </w:num>
  <w:num w:numId="8">
    <w:abstractNumId w:val="24"/>
  </w:num>
  <w:num w:numId="9">
    <w:abstractNumId w:val="0"/>
  </w:num>
  <w:num w:numId="10">
    <w:abstractNumId w:val="6"/>
  </w:num>
  <w:num w:numId="11">
    <w:abstractNumId w:val="30"/>
  </w:num>
  <w:num w:numId="12">
    <w:abstractNumId w:val="32"/>
  </w:num>
  <w:num w:numId="13">
    <w:abstractNumId w:val="22"/>
  </w:num>
  <w:num w:numId="14">
    <w:abstractNumId w:val="9"/>
  </w:num>
  <w:num w:numId="15">
    <w:abstractNumId w:val="19"/>
  </w:num>
  <w:num w:numId="16">
    <w:abstractNumId w:val="14"/>
  </w:num>
  <w:num w:numId="17">
    <w:abstractNumId w:val="2"/>
  </w:num>
  <w:num w:numId="18">
    <w:abstractNumId w:val="18"/>
  </w:num>
  <w:num w:numId="19">
    <w:abstractNumId w:val="15"/>
  </w:num>
  <w:num w:numId="20">
    <w:abstractNumId w:val="17"/>
  </w:num>
  <w:num w:numId="21">
    <w:abstractNumId w:val="5"/>
  </w:num>
  <w:num w:numId="22">
    <w:abstractNumId w:val="11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23"/>
  </w:num>
  <w:num w:numId="28">
    <w:abstractNumId w:val="29"/>
  </w:num>
  <w:num w:numId="29">
    <w:abstractNumId w:val="20"/>
  </w:num>
  <w:num w:numId="30">
    <w:abstractNumId w:val="12"/>
  </w:num>
  <w:num w:numId="31">
    <w:abstractNumId w:val="16"/>
  </w:num>
  <w:num w:numId="32">
    <w:abstractNumId w:val="1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07181"/>
    <w:rsid w:val="00013BB8"/>
    <w:rsid w:val="00035109"/>
    <w:rsid w:val="00054B76"/>
    <w:rsid w:val="000764CE"/>
    <w:rsid w:val="00086F49"/>
    <w:rsid w:val="000B31E7"/>
    <w:rsid w:val="000D4C6A"/>
    <w:rsid w:val="00167FD9"/>
    <w:rsid w:val="001816D8"/>
    <w:rsid w:val="00183946"/>
    <w:rsid w:val="00194518"/>
    <w:rsid w:val="00195559"/>
    <w:rsid w:val="001A3475"/>
    <w:rsid w:val="001B45F0"/>
    <w:rsid w:val="001E1DE7"/>
    <w:rsid w:val="001F1D18"/>
    <w:rsid w:val="00217830"/>
    <w:rsid w:val="00243D9A"/>
    <w:rsid w:val="00271CEC"/>
    <w:rsid w:val="0029247F"/>
    <w:rsid w:val="002B44DB"/>
    <w:rsid w:val="002B59B8"/>
    <w:rsid w:val="002E4E99"/>
    <w:rsid w:val="002F2A1F"/>
    <w:rsid w:val="00321CD1"/>
    <w:rsid w:val="0036358E"/>
    <w:rsid w:val="00377426"/>
    <w:rsid w:val="003A027E"/>
    <w:rsid w:val="003C41C3"/>
    <w:rsid w:val="003D5756"/>
    <w:rsid w:val="003D65EE"/>
    <w:rsid w:val="003D77BE"/>
    <w:rsid w:val="00415246"/>
    <w:rsid w:val="00426D9B"/>
    <w:rsid w:val="00482C15"/>
    <w:rsid w:val="00493463"/>
    <w:rsid w:val="00493DF4"/>
    <w:rsid w:val="004B10FD"/>
    <w:rsid w:val="004B61DF"/>
    <w:rsid w:val="004B771C"/>
    <w:rsid w:val="004E13C8"/>
    <w:rsid w:val="00504468"/>
    <w:rsid w:val="00512221"/>
    <w:rsid w:val="00515DA6"/>
    <w:rsid w:val="005306E9"/>
    <w:rsid w:val="00537E57"/>
    <w:rsid w:val="00562C07"/>
    <w:rsid w:val="00593CF5"/>
    <w:rsid w:val="005979FF"/>
    <w:rsid w:val="005A7B61"/>
    <w:rsid w:val="005C7DB8"/>
    <w:rsid w:val="005D271C"/>
    <w:rsid w:val="005E1930"/>
    <w:rsid w:val="005E2F65"/>
    <w:rsid w:val="005F1533"/>
    <w:rsid w:val="006009AA"/>
    <w:rsid w:val="00620ECC"/>
    <w:rsid w:val="006371BC"/>
    <w:rsid w:val="00637E8C"/>
    <w:rsid w:val="00640CF9"/>
    <w:rsid w:val="00641C8B"/>
    <w:rsid w:val="00665E08"/>
    <w:rsid w:val="00673451"/>
    <w:rsid w:val="00681C6E"/>
    <w:rsid w:val="00682F5B"/>
    <w:rsid w:val="00685D01"/>
    <w:rsid w:val="006900DC"/>
    <w:rsid w:val="00695AE5"/>
    <w:rsid w:val="006A2DB8"/>
    <w:rsid w:val="006A3CDF"/>
    <w:rsid w:val="006B2896"/>
    <w:rsid w:val="006D6DAB"/>
    <w:rsid w:val="0070381C"/>
    <w:rsid w:val="0071004E"/>
    <w:rsid w:val="007216F5"/>
    <w:rsid w:val="0072659D"/>
    <w:rsid w:val="00734554"/>
    <w:rsid w:val="00735F76"/>
    <w:rsid w:val="00757C22"/>
    <w:rsid w:val="00764F2B"/>
    <w:rsid w:val="00784E46"/>
    <w:rsid w:val="00786B71"/>
    <w:rsid w:val="00790CDA"/>
    <w:rsid w:val="00793FE5"/>
    <w:rsid w:val="007A723A"/>
    <w:rsid w:val="007C45DC"/>
    <w:rsid w:val="007D7359"/>
    <w:rsid w:val="007E21EA"/>
    <w:rsid w:val="007F24ED"/>
    <w:rsid w:val="00812C65"/>
    <w:rsid w:val="00835B05"/>
    <w:rsid w:val="0089406C"/>
    <w:rsid w:val="008C6470"/>
    <w:rsid w:val="008E32E8"/>
    <w:rsid w:val="00914C08"/>
    <w:rsid w:val="00921872"/>
    <w:rsid w:val="00936A2F"/>
    <w:rsid w:val="009371B3"/>
    <w:rsid w:val="009439D7"/>
    <w:rsid w:val="0096000B"/>
    <w:rsid w:val="00960463"/>
    <w:rsid w:val="009627C4"/>
    <w:rsid w:val="00962F53"/>
    <w:rsid w:val="009871DF"/>
    <w:rsid w:val="00994DE0"/>
    <w:rsid w:val="009B12D7"/>
    <w:rsid w:val="009C15E9"/>
    <w:rsid w:val="009D5098"/>
    <w:rsid w:val="009E3732"/>
    <w:rsid w:val="009E5ECA"/>
    <w:rsid w:val="00A01F3C"/>
    <w:rsid w:val="00A30348"/>
    <w:rsid w:val="00A51BF5"/>
    <w:rsid w:val="00A6685E"/>
    <w:rsid w:val="00A96380"/>
    <w:rsid w:val="00A974CB"/>
    <w:rsid w:val="00A97640"/>
    <w:rsid w:val="00AA0AF9"/>
    <w:rsid w:val="00AA19D1"/>
    <w:rsid w:val="00AB0710"/>
    <w:rsid w:val="00AB72DC"/>
    <w:rsid w:val="00B01400"/>
    <w:rsid w:val="00B07ED2"/>
    <w:rsid w:val="00B42E01"/>
    <w:rsid w:val="00B54A6D"/>
    <w:rsid w:val="00B55105"/>
    <w:rsid w:val="00B61910"/>
    <w:rsid w:val="00B659D7"/>
    <w:rsid w:val="00B82940"/>
    <w:rsid w:val="00BC0971"/>
    <w:rsid w:val="00BC2663"/>
    <w:rsid w:val="00C0035D"/>
    <w:rsid w:val="00C01140"/>
    <w:rsid w:val="00C06873"/>
    <w:rsid w:val="00C070D8"/>
    <w:rsid w:val="00C0735E"/>
    <w:rsid w:val="00C1081F"/>
    <w:rsid w:val="00C30B6B"/>
    <w:rsid w:val="00C51BF1"/>
    <w:rsid w:val="00C6651F"/>
    <w:rsid w:val="00C73716"/>
    <w:rsid w:val="00C80058"/>
    <w:rsid w:val="00C8289B"/>
    <w:rsid w:val="00C92E81"/>
    <w:rsid w:val="00C96C19"/>
    <w:rsid w:val="00CB128C"/>
    <w:rsid w:val="00CC2A1F"/>
    <w:rsid w:val="00CF6A57"/>
    <w:rsid w:val="00D156D8"/>
    <w:rsid w:val="00D35F21"/>
    <w:rsid w:val="00D362D6"/>
    <w:rsid w:val="00D52354"/>
    <w:rsid w:val="00D54304"/>
    <w:rsid w:val="00D60977"/>
    <w:rsid w:val="00D72610"/>
    <w:rsid w:val="00D81388"/>
    <w:rsid w:val="00DA1C0C"/>
    <w:rsid w:val="00DA2627"/>
    <w:rsid w:val="00DA30AF"/>
    <w:rsid w:val="00DA3871"/>
    <w:rsid w:val="00DB49BC"/>
    <w:rsid w:val="00DD7BF8"/>
    <w:rsid w:val="00DE01AA"/>
    <w:rsid w:val="00DE59A4"/>
    <w:rsid w:val="00DF7D3B"/>
    <w:rsid w:val="00E11730"/>
    <w:rsid w:val="00E2367C"/>
    <w:rsid w:val="00E24D34"/>
    <w:rsid w:val="00E364AF"/>
    <w:rsid w:val="00E72858"/>
    <w:rsid w:val="00E86369"/>
    <w:rsid w:val="00E94635"/>
    <w:rsid w:val="00E97DCE"/>
    <w:rsid w:val="00EA16B6"/>
    <w:rsid w:val="00F02803"/>
    <w:rsid w:val="00F05A5B"/>
    <w:rsid w:val="00F10BF5"/>
    <w:rsid w:val="00F110D3"/>
    <w:rsid w:val="00F114A0"/>
    <w:rsid w:val="00F20F19"/>
    <w:rsid w:val="00F22FAE"/>
    <w:rsid w:val="00F6140A"/>
    <w:rsid w:val="00F736CF"/>
    <w:rsid w:val="00F755CD"/>
    <w:rsid w:val="00F81FFC"/>
    <w:rsid w:val="00F86D20"/>
    <w:rsid w:val="00FB006C"/>
    <w:rsid w:val="00FB1386"/>
    <w:rsid w:val="00FB328A"/>
    <w:rsid w:val="00FB40C7"/>
    <w:rsid w:val="00FB647E"/>
    <w:rsid w:val="00FE0F6D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ontact@acs-a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6010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C/SG</vt:lpstr>
      <vt:lpstr>C/SG</vt:lpstr>
    </vt:vector>
  </TitlesOfParts>
  <Company>HOME</Company>
  <LinksUpToDate>false</LinksUpToDate>
  <CharactersWithSpaces>7000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Lisa Robinson</cp:lastModifiedBy>
  <cp:revision>4</cp:revision>
  <cp:lastPrinted>2018-07-11T15:25:00Z</cp:lastPrinted>
  <dcterms:created xsi:type="dcterms:W3CDTF">2018-12-11T16:52:00Z</dcterms:created>
  <dcterms:modified xsi:type="dcterms:W3CDTF">2018-12-11T16:55:00Z</dcterms:modified>
</cp:coreProperties>
</file>