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A1" w:rsidRPr="006F7A87" w:rsidRDefault="00E716A1" w:rsidP="00E716A1">
      <w:pPr>
        <w:rPr>
          <w:b/>
        </w:rPr>
      </w:pPr>
      <w:r w:rsidRPr="006F7A87">
        <w:rPr>
          <w:b/>
        </w:rPr>
        <w:t>Nombre</w:t>
      </w:r>
      <w:proofErr w:type="gramStart"/>
      <w:r w:rsidRPr="006F7A87">
        <w:rPr>
          <w:b/>
        </w:rPr>
        <w:t xml:space="preserve">:  </w:t>
      </w:r>
      <w:r w:rsidR="006F7A87" w:rsidRPr="006F7A87">
        <w:rPr>
          <w:b/>
        </w:rPr>
        <w:t>Competitividad</w:t>
      </w:r>
      <w:proofErr w:type="gramEnd"/>
      <w:r w:rsidR="006F7A87" w:rsidRPr="006F7A87">
        <w:rPr>
          <w:b/>
        </w:rPr>
        <w:t xml:space="preserve"> en el Desarrollo del Turismo en el Gran Caribe a través de la Implementación de la Certificación en  Turismo Sustentable</w:t>
      </w:r>
    </w:p>
    <w:p w:rsidR="00E716A1" w:rsidRDefault="00E716A1" w:rsidP="006F7A87">
      <w:pPr>
        <w:jc w:val="both"/>
      </w:pPr>
      <w:r>
        <w:t>Como es bien sabido, las economías grandes y pequeñas de muchos países en la Asociación de Estados del Caribe (AEC),  dependen en gran medida d</w:t>
      </w:r>
      <w:r w:rsidR="006F7A87">
        <w:t>el turismo sustenta</w:t>
      </w:r>
      <w:r w:rsidR="00C53199">
        <w:t xml:space="preserve">ble y que </w:t>
      </w:r>
      <w:r>
        <w:t>está dirigido a transformar el concepto de sostenibilidad en algo real, práctico y necesario, en el contexto de competitividad turística de un país, basado en indicadores y criterios establecidos</w:t>
      </w:r>
      <w:r w:rsidR="00096D69">
        <w:t xml:space="preserve"> </w:t>
      </w:r>
      <w:r>
        <w:t>en la zona histórica del turismo sostenible de</w:t>
      </w:r>
      <w:r w:rsidR="00C53199">
        <w:t xml:space="preserve">l Caribe (STCZ) </w:t>
      </w:r>
      <w:r w:rsidR="00096D69">
        <w:t xml:space="preserve">conforme </w:t>
      </w:r>
      <w:r w:rsidR="00C53199">
        <w:t xml:space="preserve">a </w:t>
      </w:r>
      <w:r w:rsidR="00096D69">
        <w:t>la Co</w:t>
      </w:r>
      <w:r>
        <w:t>nvención para el establecimiento del Z</w:t>
      </w:r>
      <w:r w:rsidR="006F7A87">
        <w:t>ona de Turismo Sustentable del Gran Caribe Z</w:t>
      </w:r>
      <w:r>
        <w:t>TSC.</w:t>
      </w:r>
    </w:p>
    <w:p w:rsidR="00E716A1" w:rsidRDefault="00E716A1" w:rsidP="006F7A87">
      <w:pPr>
        <w:jc w:val="both"/>
      </w:pPr>
      <w:r>
        <w:t xml:space="preserve">Algunos objetivos específicos de este proyecto incluyen la mejora de la competitividad en los destinos turísticos de la región, que se traducirá en mejores </w:t>
      </w:r>
      <w:r w:rsidR="006F7A87">
        <w:t xml:space="preserve">y mayores </w:t>
      </w:r>
      <w:r>
        <w:t>ingresos; una mayor innovación en el desarrollo de destinos y productos; contribuir significativamente a la movilización de recursos y puede ser utilizado c</w:t>
      </w:r>
      <w:r w:rsidR="006F7A87">
        <w:t>omo una herramienta de mercadeo muy poderosa</w:t>
      </w:r>
      <w:r>
        <w:t>.</w:t>
      </w:r>
    </w:p>
    <w:p w:rsidR="00E716A1" w:rsidRDefault="006F7A87" w:rsidP="006F7A87">
      <w:pPr>
        <w:jc w:val="both"/>
      </w:pPr>
      <w:r>
        <w:t xml:space="preserve">El </w:t>
      </w:r>
      <w:r w:rsidR="00E716A1">
        <w:t>Propósito esencial de la certificación es mejorar la forma en que se utilizan los recursos naturales, económicos y sociales, mientras que proporciona incentivos para la participación activa de las comunidades locales y al mismo tiempo proporcionar nuevo soporte para la competitividad en el sector empresarial y los diferentes proveedores de servicios</w:t>
      </w:r>
      <w:r>
        <w:t xml:space="preserve"> por su efecto de derrame.</w:t>
      </w:r>
    </w:p>
    <w:p w:rsidR="00E716A1" w:rsidRDefault="00E716A1" w:rsidP="006F7A87">
      <w:pPr>
        <w:jc w:val="both"/>
      </w:pPr>
      <w:r>
        <w:t>La certificación es también u</w:t>
      </w:r>
      <w:r w:rsidR="006F7A87">
        <w:t>na herramienta que ofrece la diferenciación de</w:t>
      </w:r>
      <w:r>
        <w:t xml:space="preserve"> nichos de mercado y representa una mejora sustancial en los ingresos y la rentabilidad generada por el turismo, que hoy en día, es cada vez más sofisticados y consciente de la necesidad de preservar el patrimonio natural y cultural para las futuras generaciones.</w:t>
      </w:r>
    </w:p>
    <w:p w:rsidR="00F243A0" w:rsidRDefault="00E716A1" w:rsidP="006F7A87">
      <w:pPr>
        <w:jc w:val="both"/>
      </w:pPr>
      <w:r>
        <w:t>En resumen, Turismo, debido a su efecto multiplicador, agrega valor a las reservas internacionales e inversiones a través de sectores productivos como la agricultura, construcción, seguridad y las exportaciones. Algunos países también han logrado importantes beneficios a través de la creación de empleo, promoción, cultura y el medio ambiente y sobre todo a</w:t>
      </w:r>
      <w:r w:rsidR="006F7A87">
        <w:t xml:space="preserve">umento de la actividad económica, </w:t>
      </w:r>
      <w:r w:rsidR="00096D69" w:rsidRPr="00096D69">
        <w:t xml:space="preserve">que permite de alguna manera a reducir la pobreza, uno de los objetivos de desarrollo del Milenio (ODM).  </w:t>
      </w:r>
    </w:p>
    <w:p w:rsidR="00C53199" w:rsidRDefault="00096D69" w:rsidP="006F7A87">
      <w:pPr>
        <w:jc w:val="both"/>
      </w:pPr>
      <w:r>
        <w:rPr>
          <w:noProof/>
          <w:lang w:eastAsia="es-ES_tradnl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6D0BEA51" wp14:editId="7D291298">
                <wp:simplePos x="0" y="0"/>
                <wp:positionH relativeFrom="margin">
                  <wp:align>right</wp:align>
                </wp:positionH>
                <wp:positionV relativeFrom="paragraph">
                  <wp:posOffset>403225</wp:posOffset>
                </wp:positionV>
                <wp:extent cx="5715000" cy="3143250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14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199" w:rsidRPr="00C53199" w:rsidRDefault="00C53199" w:rsidP="00C53199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Objetivo General:</w:t>
                            </w: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 Promover la competitividad de destinos turísticos del Gran Caribe, a través de la obtención de una certificación, basada en los indicadores y criterios de la ZTSC, para la apertura de nuevos nichos de mercados y una oferta diferenciada y convertir el concepto de sostenibilidad en algo real, práctico, necesario y rentable para los países o región.</w:t>
                            </w:r>
                          </w:p>
                          <w:p w:rsidR="00C53199" w:rsidRPr="00C53199" w:rsidRDefault="00C53199" w:rsidP="00C53199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</w:p>
                          <w:p w:rsidR="00C53199" w:rsidRPr="00C53199" w:rsidRDefault="00C53199" w:rsidP="00C53199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Ob</w:t>
                            </w:r>
                            <w:r w:rsidRPr="00C5319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jetivos Específicos</w:t>
                            </w:r>
                            <w:r w:rsidRPr="00C53199">
                              <w:rPr>
                                <w:b/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C53199" w:rsidRPr="00C53199" w:rsidRDefault="00C53199" w:rsidP="00C53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Implementar un programa ad hoc de certificación en el Gran Caribe de acuerdo a los criterios e indicadores establecidos para la Zona de Turismo Sustentable del Gran Caribe - ZTSC - </w:t>
                            </w:r>
                          </w:p>
                          <w:p w:rsidR="00C53199" w:rsidRPr="00C53199" w:rsidRDefault="00C53199" w:rsidP="00C53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Mejorar la competitividad de los destinos turísticos de los países del Gran Caribe y que se traduzca en mejores ingresos para las comunidades receptoras</w:t>
                            </w:r>
                          </w:p>
                          <w:p w:rsidR="00C53199" w:rsidRPr="00C53199" w:rsidRDefault="00C53199" w:rsidP="00C53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Innovar en desarrollo de destinos y productos </w:t>
                            </w:r>
                          </w:p>
                          <w:p w:rsidR="00C53199" w:rsidRPr="00C53199" w:rsidRDefault="00C53199" w:rsidP="00C53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 xml:space="preserve">Ser  una herramienta de comercialización </w:t>
                            </w:r>
                          </w:p>
                          <w:p w:rsidR="00C53199" w:rsidRPr="00C53199" w:rsidRDefault="00C53199" w:rsidP="00C53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Contribuir a la movilización de recursos</w:t>
                            </w:r>
                          </w:p>
                          <w:p w:rsidR="00C53199" w:rsidRPr="00C53199" w:rsidRDefault="00C53199" w:rsidP="00C53199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ind w:left="705" w:hanging="705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 xml:space="preserve">Aumento del flujo turístico a los destinos certificados que se traduzca en mejores y mayores ingresos </w:t>
                            </w:r>
                          </w:p>
                          <w:p w:rsidR="00C53199" w:rsidRPr="00C53199" w:rsidRDefault="00C53199" w:rsidP="00C53199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</w:pP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>•</w:t>
                            </w:r>
                            <w:r w:rsidRPr="00C53199">
                              <w:rPr>
                                <w:i/>
                                <w:iCs/>
                                <w:color w:val="5B9BD5" w:themeColor="accent1"/>
                                <w:sz w:val="20"/>
                                <w:szCs w:val="20"/>
                              </w:rPr>
                              <w:tab/>
                              <w:t>Capacitación en la implementación de los indicadores de turismo sostenible de la ZTSC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BEA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8pt;margin-top:31.75pt;width:450pt;height:247.5pt;z-index:251659264;visibility:visible;mso-wrap-style:square;mso-width-percent:0;mso-height-percent:0;mso-wrap-distance-left:9pt;mso-wrap-distance-top:7.2pt;mso-wrap-distance-right:9pt;mso-wrap-distance-bottom:7.2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" filled="f" stroked="f">
                <v:textbox>
                  <w:txbxContent>
                    <w:p w:rsidR="00C53199" w:rsidRPr="00C53199" w:rsidRDefault="00C53199" w:rsidP="00C53199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Objetivo General:</w:t>
                      </w: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 Promover la competitividad de destinos turísticos del Gran Caribe, a través de la obtención de una certificación, basada en los indicadores y criterios de la ZTSC, para la apertura de nuevos nichos de mercados y una oferta diferenciada y convertir el concepto de sostenibilidad en algo real, práctico, necesario y rentable para los países o región.</w:t>
                      </w:r>
                    </w:p>
                    <w:p w:rsidR="00C53199" w:rsidRPr="00C53199" w:rsidRDefault="00C53199" w:rsidP="00C53199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</w:p>
                    <w:p w:rsidR="00C53199" w:rsidRPr="00C53199" w:rsidRDefault="00C53199" w:rsidP="00C53199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Ob</w:t>
                      </w:r>
                      <w:r w:rsidRPr="00C53199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jetivos Específicos</w:t>
                      </w:r>
                      <w:r w:rsidRPr="00C53199">
                        <w:rPr>
                          <w:b/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:</w:t>
                      </w:r>
                    </w:p>
                    <w:p w:rsidR="00C53199" w:rsidRPr="00C53199" w:rsidRDefault="00C53199" w:rsidP="00C53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Implementar un programa ad hoc de certificación en el Gran Caribe de acuerdo a los criterios e indicadores establecidos para la Zona de Turismo Sustentable del Gran Caribe - ZTSC - </w:t>
                      </w:r>
                    </w:p>
                    <w:p w:rsidR="00C53199" w:rsidRPr="00C53199" w:rsidRDefault="00C53199" w:rsidP="00C53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Mejorar la competitividad de los destinos turísticos de los países del Gran Caribe y que se traduzca en mejores ingresos para las comunidades receptoras</w:t>
                      </w:r>
                    </w:p>
                    <w:p w:rsidR="00C53199" w:rsidRPr="00C53199" w:rsidRDefault="00C53199" w:rsidP="00C53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Innovar en desarrollo de destinos y productos </w:t>
                      </w:r>
                    </w:p>
                    <w:p w:rsidR="00C53199" w:rsidRPr="00C53199" w:rsidRDefault="00C53199" w:rsidP="00C53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 xml:space="preserve">Ser  una herramienta de comercialización </w:t>
                      </w:r>
                    </w:p>
                    <w:p w:rsidR="00C53199" w:rsidRPr="00C53199" w:rsidRDefault="00C53199" w:rsidP="00C53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Contribuir a la movilización de recursos</w:t>
                      </w:r>
                    </w:p>
                    <w:p w:rsidR="00C53199" w:rsidRPr="00C53199" w:rsidRDefault="00C53199" w:rsidP="00C53199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ind w:left="705" w:hanging="705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 xml:space="preserve">Aumento del flujo turístico a los destinos certificados que se traduzca en mejores y mayores ingresos </w:t>
                      </w:r>
                    </w:p>
                    <w:p w:rsidR="00C53199" w:rsidRPr="00C53199" w:rsidRDefault="00C53199" w:rsidP="00C53199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</w:pP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>•</w:t>
                      </w:r>
                      <w:r w:rsidRPr="00C53199">
                        <w:rPr>
                          <w:i/>
                          <w:iCs/>
                          <w:color w:val="5B9BD5" w:themeColor="accent1"/>
                          <w:sz w:val="20"/>
                          <w:szCs w:val="20"/>
                        </w:rPr>
                        <w:tab/>
                        <w:t>Capacitación en la implementación de los indicadores de turismo sostenible de la ZTSC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bookmarkStart w:id="0" w:name="_GoBack"/>
      <w:bookmarkEnd w:id="0"/>
    </w:p>
    <w:sectPr w:rsidR="00C5319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E7C2A"/>
    <w:multiLevelType w:val="hybridMultilevel"/>
    <w:tmpl w:val="41C23ABC"/>
    <w:lvl w:ilvl="0" w:tplc="1EF62D3A">
      <w:numFmt w:val="bullet"/>
      <w:lvlText w:val="•"/>
      <w:lvlJc w:val="left"/>
      <w:pPr>
        <w:ind w:left="705" w:hanging="705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585880"/>
    <w:multiLevelType w:val="hybridMultilevel"/>
    <w:tmpl w:val="5EFC5EFE"/>
    <w:lvl w:ilvl="0" w:tplc="1EF62D3A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14390C"/>
    <w:multiLevelType w:val="hybridMultilevel"/>
    <w:tmpl w:val="6646E0D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A1"/>
    <w:rsid w:val="00000691"/>
    <w:rsid w:val="000050E0"/>
    <w:rsid w:val="00024B44"/>
    <w:rsid w:val="00040CFC"/>
    <w:rsid w:val="00051369"/>
    <w:rsid w:val="00053E47"/>
    <w:rsid w:val="000548DA"/>
    <w:rsid w:val="00060AB6"/>
    <w:rsid w:val="0006115B"/>
    <w:rsid w:val="0007539E"/>
    <w:rsid w:val="00096D69"/>
    <w:rsid w:val="000A428B"/>
    <w:rsid w:val="000B303D"/>
    <w:rsid w:val="000C0EFB"/>
    <w:rsid w:val="000D2B5D"/>
    <w:rsid w:val="000E6313"/>
    <w:rsid w:val="001052D8"/>
    <w:rsid w:val="00110CF0"/>
    <w:rsid w:val="001349B9"/>
    <w:rsid w:val="00144B3E"/>
    <w:rsid w:val="00147F82"/>
    <w:rsid w:val="00154A83"/>
    <w:rsid w:val="0015750D"/>
    <w:rsid w:val="00171391"/>
    <w:rsid w:val="001908AF"/>
    <w:rsid w:val="001961A1"/>
    <w:rsid w:val="001A4D00"/>
    <w:rsid w:val="001A739D"/>
    <w:rsid w:val="001A7926"/>
    <w:rsid w:val="001B2A39"/>
    <w:rsid w:val="001C58B5"/>
    <w:rsid w:val="001C6CDB"/>
    <w:rsid w:val="001D02CF"/>
    <w:rsid w:val="001F2B7E"/>
    <w:rsid w:val="0022074B"/>
    <w:rsid w:val="00222D1D"/>
    <w:rsid w:val="0024031C"/>
    <w:rsid w:val="00251F97"/>
    <w:rsid w:val="00257E56"/>
    <w:rsid w:val="00262421"/>
    <w:rsid w:val="00263D7C"/>
    <w:rsid w:val="00273B15"/>
    <w:rsid w:val="00297934"/>
    <w:rsid w:val="002A6E1A"/>
    <w:rsid w:val="002C3BCA"/>
    <w:rsid w:val="002C6401"/>
    <w:rsid w:val="002D054F"/>
    <w:rsid w:val="002D772A"/>
    <w:rsid w:val="00311CFA"/>
    <w:rsid w:val="00322536"/>
    <w:rsid w:val="00326A5A"/>
    <w:rsid w:val="00342EB9"/>
    <w:rsid w:val="003533E7"/>
    <w:rsid w:val="003608C8"/>
    <w:rsid w:val="00362903"/>
    <w:rsid w:val="00392BB2"/>
    <w:rsid w:val="00397EDE"/>
    <w:rsid w:val="003B6866"/>
    <w:rsid w:val="003D5C26"/>
    <w:rsid w:val="003E7DF7"/>
    <w:rsid w:val="003F73B0"/>
    <w:rsid w:val="00400C3A"/>
    <w:rsid w:val="00402BC6"/>
    <w:rsid w:val="00415183"/>
    <w:rsid w:val="00422599"/>
    <w:rsid w:val="00426E2E"/>
    <w:rsid w:val="004315A6"/>
    <w:rsid w:val="00446544"/>
    <w:rsid w:val="00446BDF"/>
    <w:rsid w:val="00456EED"/>
    <w:rsid w:val="004672F5"/>
    <w:rsid w:val="00472055"/>
    <w:rsid w:val="004777F4"/>
    <w:rsid w:val="004B485F"/>
    <w:rsid w:val="004B6775"/>
    <w:rsid w:val="004B6D0C"/>
    <w:rsid w:val="004E36A7"/>
    <w:rsid w:val="004F226D"/>
    <w:rsid w:val="00505658"/>
    <w:rsid w:val="0050667F"/>
    <w:rsid w:val="00515E49"/>
    <w:rsid w:val="00557A30"/>
    <w:rsid w:val="00591CAA"/>
    <w:rsid w:val="005932B1"/>
    <w:rsid w:val="005A746C"/>
    <w:rsid w:val="00605EA4"/>
    <w:rsid w:val="00607B3C"/>
    <w:rsid w:val="00635E00"/>
    <w:rsid w:val="00645BB4"/>
    <w:rsid w:val="0065045E"/>
    <w:rsid w:val="0066399C"/>
    <w:rsid w:val="00663B8A"/>
    <w:rsid w:val="00664CC2"/>
    <w:rsid w:val="00672B9B"/>
    <w:rsid w:val="00690438"/>
    <w:rsid w:val="0069643D"/>
    <w:rsid w:val="006A55D2"/>
    <w:rsid w:val="006B30D6"/>
    <w:rsid w:val="006C426D"/>
    <w:rsid w:val="006E2FCE"/>
    <w:rsid w:val="006F197F"/>
    <w:rsid w:val="006F7A87"/>
    <w:rsid w:val="00723C51"/>
    <w:rsid w:val="00743330"/>
    <w:rsid w:val="0074456C"/>
    <w:rsid w:val="007456FA"/>
    <w:rsid w:val="00750B7D"/>
    <w:rsid w:val="00756645"/>
    <w:rsid w:val="00764BFC"/>
    <w:rsid w:val="00764F3C"/>
    <w:rsid w:val="007667CC"/>
    <w:rsid w:val="0077209A"/>
    <w:rsid w:val="00784014"/>
    <w:rsid w:val="00785051"/>
    <w:rsid w:val="00797122"/>
    <w:rsid w:val="007B30BE"/>
    <w:rsid w:val="007B3CEF"/>
    <w:rsid w:val="007B78AF"/>
    <w:rsid w:val="007C5EBA"/>
    <w:rsid w:val="007D6EF5"/>
    <w:rsid w:val="007D7ECE"/>
    <w:rsid w:val="00801402"/>
    <w:rsid w:val="00815DF9"/>
    <w:rsid w:val="0083359F"/>
    <w:rsid w:val="00834021"/>
    <w:rsid w:val="00852951"/>
    <w:rsid w:val="00855860"/>
    <w:rsid w:val="008704D2"/>
    <w:rsid w:val="00893243"/>
    <w:rsid w:val="008A7801"/>
    <w:rsid w:val="008B4DFC"/>
    <w:rsid w:val="008D3870"/>
    <w:rsid w:val="008D6CC7"/>
    <w:rsid w:val="008E2FDF"/>
    <w:rsid w:val="008E38D5"/>
    <w:rsid w:val="008E3B73"/>
    <w:rsid w:val="008F6FC8"/>
    <w:rsid w:val="00900897"/>
    <w:rsid w:val="00922914"/>
    <w:rsid w:val="0092401D"/>
    <w:rsid w:val="009269B8"/>
    <w:rsid w:val="009279ED"/>
    <w:rsid w:val="00953282"/>
    <w:rsid w:val="00953FEE"/>
    <w:rsid w:val="00956E44"/>
    <w:rsid w:val="009713A3"/>
    <w:rsid w:val="009741FA"/>
    <w:rsid w:val="009834CA"/>
    <w:rsid w:val="00990CAE"/>
    <w:rsid w:val="00992A2B"/>
    <w:rsid w:val="00993475"/>
    <w:rsid w:val="009956A8"/>
    <w:rsid w:val="00997BDB"/>
    <w:rsid w:val="009A030D"/>
    <w:rsid w:val="009A5E17"/>
    <w:rsid w:val="009B3E6F"/>
    <w:rsid w:val="009E34B5"/>
    <w:rsid w:val="009E40FF"/>
    <w:rsid w:val="009F1C00"/>
    <w:rsid w:val="00A027F2"/>
    <w:rsid w:val="00A047FE"/>
    <w:rsid w:val="00A04C5C"/>
    <w:rsid w:val="00A22613"/>
    <w:rsid w:val="00A415D4"/>
    <w:rsid w:val="00A44D7F"/>
    <w:rsid w:val="00A56EDD"/>
    <w:rsid w:val="00A64BE8"/>
    <w:rsid w:val="00A66CFC"/>
    <w:rsid w:val="00A6730A"/>
    <w:rsid w:val="00A674C3"/>
    <w:rsid w:val="00A677E1"/>
    <w:rsid w:val="00A7770C"/>
    <w:rsid w:val="00A80560"/>
    <w:rsid w:val="00A8400A"/>
    <w:rsid w:val="00A96E3C"/>
    <w:rsid w:val="00AB1FC5"/>
    <w:rsid w:val="00AD5426"/>
    <w:rsid w:val="00AE51CB"/>
    <w:rsid w:val="00B123A1"/>
    <w:rsid w:val="00B14B34"/>
    <w:rsid w:val="00B165ED"/>
    <w:rsid w:val="00B2288D"/>
    <w:rsid w:val="00B24134"/>
    <w:rsid w:val="00B27383"/>
    <w:rsid w:val="00B3785D"/>
    <w:rsid w:val="00B46001"/>
    <w:rsid w:val="00B62FEF"/>
    <w:rsid w:val="00B9782C"/>
    <w:rsid w:val="00BA2DD4"/>
    <w:rsid w:val="00BA67CA"/>
    <w:rsid w:val="00BC058E"/>
    <w:rsid w:val="00BD2827"/>
    <w:rsid w:val="00BD542F"/>
    <w:rsid w:val="00BE16C8"/>
    <w:rsid w:val="00BE3704"/>
    <w:rsid w:val="00BE516B"/>
    <w:rsid w:val="00C06F5A"/>
    <w:rsid w:val="00C11B7C"/>
    <w:rsid w:val="00C40AFF"/>
    <w:rsid w:val="00C53199"/>
    <w:rsid w:val="00C532D3"/>
    <w:rsid w:val="00C53669"/>
    <w:rsid w:val="00C62018"/>
    <w:rsid w:val="00C62F93"/>
    <w:rsid w:val="00C65D8C"/>
    <w:rsid w:val="00C66BDD"/>
    <w:rsid w:val="00C726E7"/>
    <w:rsid w:val="00C741F2"/>
    <w:rsid w:val="00C7589D"/>
    <w:rsid w:val="00C76E3E"/>
    <w:rsid w:val="00C92EE9"/>
    <w:rsid w:val="00C93D1F"/>
    <w:rsid w:val="00CA40F7"/>
    <w:rsid w:val="00CD122E"/>
    <w:rsid w:val="00CE6B7C"/>
    <w:rsid w:val="00CE7F3E"/>
    <w:rsid w:val="00D07F8D"/>
    <w:rsid w:val="00D173C9"/>
    <w:rsid w:val="00D22621"/>
    <w:rsid w:val="00D22A54"/>
    <w:rsid w:val="00D30CA9"/>
    <w:rsid w:val="00D47B4E"/>
    <w:rsid w:val="00D64297"/>
    <w:rsid w:val="00D71E70"/>
    <w:rsid w:val="00D71FA3"/>
    <w:rsid w:val="00D9002C"/>
    <w:rsid w:val="00D91072"/>
    <w:rsid w:val="00D93619"/>
    <w:rsid w:val="00D938B1"/>
    <w:rsid w:val="00D97C74"/>
    <w:rsid w:val="00DB2B57"/>
    <w:rsid w:val="00DB5CBF"/>
    <w:rsid w:val="00DB6758"/>
    <w:rsid w:val="00DB6AF8"/>
    <w:rsid w:val="00DC6CB0"/>
    <w:rsid w:val="00DD065C"/>
    <w:rsid w:val="00DD0772"/>
    <w:rsid w:val="00DD68B5"/>
    <w:rsid w:val="00DE5C48"/>
    <w:rsid w:val="00E174F7"/>
    <w:rsid w:val="00E403DE"/>
    <w:rsid w:val="00E43706"/>
    <w:rsid w:val="00E61025"/>
    <w:rsid w:val="00E716A1"/>
    <w:rsid w:val="00E77C0E"/>
    <w:rsid w:val="00E802E6"/>
    <w:rsid w:val="00E921AF"/>
    <w:rsid w:val="00EA2803"/>
    <w:rsid w:val="00EB3DCA"/>
    <w:rsid w:val="00EC4897"/>
    <w:rsid w:val="00EF424F"/>
    <w:rsid w:val="00EF66C5"/>
    <w:rsid w:val="00F01458"/>
    <w:rsid w:val="00F22AD5"/>
    <w:rsid w:val="00F243A0"/>
    <w:rsid w:val="00F46060"/>
    <w:rsid w:val="00F5390E"/>
    <w:rsid w:val="00F61715"/>
    <w:rsid w:val="00F727C8"/>
    <w:rsid w:val="00F74330"/>
    <w:rsid w:val="00F82D77"/>
    <w:rsid w:val="00F917ED"/>
    <w:rsid w:val="00F97244"/>
    <w:rsid w:val="00FC3E54"/>
    <w:rsid w:val="00FC5701"/>
    <w:rsid w:val="00FD5C66"/>
    <w:rsid w:val="00FE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3CE92A-170E-49A1-8829-1B548251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Anabella Jacobs Cervantes</dc:creator>
  <cp:keywords/>
  <dc:description/>
  <cp:lastModifiedBy>Ingrid Anabella Jacobs Cervantes</cp:lastModifiedBy>
  <cp:revision>10</cp:revision>
  <cp:lastPrinted>2014-09-26T19:37:00Z</cp:lastPrinted>
  <dcterms:created xsi:type="dcterms:W3CDTF">2014-09-19T13:11:00Z</dcterms:created>
  <dcterms:modified xsi:type="dcterms:W3CDTF">2014-09-26T19:43:00Z</dcterms:modified>
</cp:coreProperties>
</file>